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BD42" w14:textId="75443002" w:rsidR="00FB07EA" w:rsidRDefault="00FB07EA" w:rsidP="00F7676F">
      <w:pPr>
        <w:rPr>
          <w:rFonts w:asciiTheme="majorHAnsi" w:hAnsiTheme="majorHAnsi"/>
          <w:b/>
          <w:noProof/>
          <w:color w:val="000000" w:themeColor="text1"/>
          <w:sz w:val="32"/>
          <w:szCs w:val="32"/>
          <w:lang w:val="tr-TR"/>
        </w:rPr>
      </w:pPr>
      <w:r w:rsidRPr="00FB07EA">
        <w:rPr>
          <w:rFonts w:asciiTheme="majorHAnsi" w:hAnsiTheme="majorHAnsi"/>
          <w:b/>
          <w:noProof/>
          <w:color w:val="000000" w:themeColor="text1"/>
          <w:sz w:val="32"/>
          <w:szCs w:val="32"/>
          <w:lang w:val="tr-TR"/>
        </w:rPr>
        <w:t>38. CADDE SATIŞ OFİSİ</w:t>
      </w:r>
      <w:r w:rsidR="00F7676F">
        <w:rPr>
          <w:rFonts w:asciiTheme="majorHAnsi" w:hAnsiTheme="majorHAnsi"/>
          <w:b/>
          <w:noProof/>
          <w:color w:val="000000" w:themeColor="text1"/>
          <w:sz w:val="32"/>
          <w:szCs w:val="32"/>
          <w:lang w:val="tr-TR"/>
        </w:rPr>
        <w:t>NDE GÖNYE PROJE İMZASI</w:t>
      </w:r>
    </w:p>
    <w:p w14:paraId="5B6DB6A1" w14:textId="77777777" w:rsidR="00FB07EA" w:rsidRPr="00FB07EA" w:rsidRDefault="00FB07EA" w:rsidP="00FB07EA">
      <w:pPr>
        <w:jc w:val="center"/>
        <w:rPr>
          <w:rFonts w:asciiTheme="majorHAnsi" w:hAnsiTheme="majorHAnsi"/>
          <w:b/>
          <w:noProof/>
          <w:color w:val="000000" w:themeColor="text1"/>
          <w:sz w:val="32"/>
          <w:szCs w:val="32"/>
          <w:lang w:val="tr-TR"/>
        </w:rPr>
      </w:pPr>
    </w:p>
    <w:p w14:paraId="3239FFC5" w14:textId="0E3E2274" w:rsidR="00CB6F14" w:rsidRPr="005A47C7" w:rsidRDefault="00490912" w:rsidP="00490912">
      <w:pPr>
        <w:jc w:val="both"/>
        <w:rPr>
          <w:rFonts w:asciiTheme="majorHAnsi" w:hAnsiTheme="majorHAnsi"/>
          <w:b/>
          <w:color w:val="000000" w:themeColor="text1"/>
          <w:sz w:val="28"/>
          <w:szCs w:val="28"/>
        </w:rPr>
      </w:pPr>
      <w:r w:rsidRPr="005A47C7">
        <w:rPr>
          <w:rFonts w:asciiTheme="majorHAnsi" w:hAnsiTheme="majorHAnsi"/>
          <w:b/>
          <w:noProof/>
          <w:color w:val="000000" w:themeColor="text1"/>
          <w:sz w:val="28"/>
          <w:szCs w:val="28"/>
          <w:lang w:val="tr-TR"/>
        </w:rPr>
        <w:t>Çözüm ortağı olduğu inşaat ve gayrimenkul yatırım şirketleriyle birlikte rezidans, toplu konut ve ofis projeleri başta olmak üzere birçok iç mimari çalışmaya imza atan Gönye Proje Tasarım ortakları Mimar Yelin Evcen ve İç Mimar Gönül Ardal, Erk GYO tarafından Kayseri’de gerçekleştirilen 38.</w:t>
      </w:r>
      <w:r w:rsidR="00F7676F">
        <w:rPr>
          <w:rFonts w:asciiTheme="majorHAnsi" w:hAnsiTheme="majorHAnsi"/>
          <w:b/>
          <w:noProof/>
          <w:color w:val="000000" w:themeColor="text1"/>
          <w:sz w:val="28"/>
          <w:szCs w:val="28"/>
          <w:lang w:val="tr-TR"/>
        </w:rPr>
        <w:t xml:space="preserve"> Cadde projesinin satış ofisini</w:t>
      </w:r>
      <w:r w:rsidRPr="005A47C7">
        <w:rPr>
          <w:rFonts w:asciiTheme="majorHAnsi" w:hAnsiTheme="majorHAnsi"/>
          <w:b/>
          <w:noProof/>
          <w:color w:val="000000" w:themeColor="text1"/>
          <w:sz w:val="28"/>
          <w:szCs w:val="28"/>
          <w:lang w:val="tr-TR"/>
        </w:rPr>
        <w:t xml:space="preserve"> </w:t>
      </w:r>
      <w:r w:rsidRPr="005A47C7">
        <w:rPr>
          <w:rFonts w:asciiTheme="majorHAnsi" w:hAnsiTheme="majorHAnsi"/>
          <w:b/>
          <w:color w:val="000000" w:themeColor="text1"/>
          <w:sz w:val="28"/>
          <w:szCs w:val="28"/>
        </w:rPr>
        <w:t>kullanıcıların kendilerini evinde hissedebileceği sadelik ve sıcaklıkta</w:t>
      </w:r>
      <w:r w:rsidR="00F7676F">
        <w:rPr>
          <w:rFonts w:asciiTheme="majorHAnsi" w:hAnsiTheme="majorHAnsi"/>
          <w:b/>
          <w:color w:val="000000" w:themeColor="text1"/>
          <w:sz w:val="28"/>
          <w:szCs w:val="28"/>
        </w:rPr>
        <w:t>,</w:t>
      </w:r>
      <w:r w:rsidRPr="005A47C7">
        <w:rPr>
          <w:rFonts w:asciiTheme="majorHAnsi" w:hAnsiTheme="majorHAnsi"/>
          <w:b/>
          <w:color w:val="000000" w:themeColor="text1"/>
          <w:sz w:val="28"/>
          <w:szCs w:val="28"/>
        </w:rPr>
        <w:t xml:space="preserve"> aynı zama</w:t>
      </w:r>
      <w:r w:rsidR="00F7676F">
        <w:rPr>
          <w:rFonts w:asciiTheme="majorHAnsi" w:hAnsiTheme="majorHAnsi"/>
          <w:b/>
          <w:color w:val="000000" w:themeColor="text1"/>
          <w:sz w:val="28"/>
          <w:szCs w:val="28"/>
        </w:rPr>
        <w:t xml:space="preserve">nda da ferah ve şık bir tasarımla biçimlendirdi. </w:t>
      </w:r>
      <w:r w:rsidR="00CB6F14" w:rsidRPr="005A47C7">
        <w:rPr>
          <w:rFonts w:asciiTheme="majorHAnsi" w:hAnsiTheme="majorHAnsi"/>
          <w:b/>
          <w:color w:val="000000" w:themeColor="text1"/>
          <w:sz w:val="28"/>
          <w:szCs w:val="28"/>
        </w:rPr>
        <w:t xml:space="preserve"> </w:t>
      </w:r>
    </w:p>
    <w:p w14:paraId="42DD7EAE" w14:textId="77777777" w:rsidR="00CB6F14" w:rsidRPr="005A47C7" w:rsidRDefault="00CB6F14" w:rsidP="00490912">
      <w:pPr>
        <w:jc w:val="both"/>
        <w:rPr>
          <w:rFonts w:asciiTheme="majorHAnsi" w:hAnsiTheme="majorHAnsi"/>
          <w:b/>
          <w:color w:val="000000" w:themeColor="text1"/>
          <w:sz w:val="28"/>
          <w:szCs w:val="28"/>
        </w:rPr>
      </w:pPr>
    </w:p>
    <w:p w14:paraId="5438FDBD" w14:textId="5B4EACD3" w:rsidR="001929F4" w:rsidRPr="00F7676F" w:rsidRDefault="001929F4" w:rsidP="001929F4">
      <w:pPr>
        <w:pStyle w:val="p1"/>
        <w:rPr>
          <w:rFonts w:asciiTheme="majorHAnsi" w:hAnsiTheme="majorHAnsi"/>
          <w:noProof/>
          <w:color w:val="000000" w:themeColor="text1"/>
          <w:sz w:val="24"/>
          <w:szCs w:val="24"/>
        </w:rPr>
      </w:pPr>
      <w:r w:rsidRPr="00F7676F">
        <w:rPr>
          <w:rFonts w:asciiTheme="majorHAnsi" w:hAnsiTheme="majorHAnsi"/>
          <w:noProof/>
          <w:color w:val="000000" w:themeColor="text1"/>
          <w:sz w:val="24"/>
          <w:szCs w:val="24"/>
        </w:rPr>
        <w:t xml:space="preserve">Türkiye’nin önde gelen markalı konut ve ofis projelerinin iç mekan tasarımlarına imza atan </w:t>
      </w:r>
      <w:r w:rsidRPr="00F7676F">
        <w:rPr>
          <w:rFonts w:asciiTheme="majorHAnsi" w:hAnsiTheme="majorHAnsi"/>
          <w:b/>
          <w:noProof/>
          <w:color w:val="000000" w:themeColor="text1"/>
          <w:sz w:val="24"/>
          <w:szCs w:val="24"/>
        </w:rPr>
        <w:t>Gönye Proje Tasarım</w:t>
      </w:r>
      <w:r w:rsidRPr="00F7676F">
        <w:rPr>
          <w:rFonts w:asciiTheme="majorHAnsi" w:hAnsiTheme="majorHAnsi"/>
          <w:noProof/>
          <w:color w:val="000000" w:themeColor="text1"/>
          <w:sz w:val="24"/>
          <w:szCs w:val="24"/>
        </w:rPr>
        <w:t xml:space="preserve"> kurucuları </w:t>
      </w:r>
      <w:r w:rsidRPr="00F7676F">
        <w:rPr>
          <w:rFonts w:asciiTheme="majorHAnsi" w:hAnsiTheme="majorHAnsi"/>
          <w:b/>
          <w:noProof/>
          <w:color w:val="000000" w:themeColor="text1"/>
          <w:sz w:val="24"/>
          <w:szCs w:val="24"/>
        </w:rPr>
        <w:t>Mimar Yelin Evcen</w:t>
      </w:r>
      <w:r w:rsidRPr="00F7676F">
        <w:rPr>
          <w:rFonts w:asciiTheme="majorHAnsi" w:hAnsiTheme="majorHAnsi"/>
          <w:noProof/>
          <w:color w:val="000000" w:themeColor="text1"/>
          <w:sz w:val="24"/>
          <w:szCs w:val="24"/>
        </w:rPr>
        <w:t xml:space="preserve"> ve </w:t>
      </w:r>
      <w:r w:rsidRPr="00F7676F">
        <w:rPr>
          <w:rFonts w:asciiTheme="majorHAnsi" w:hAnsiTheme="majorHAnsi"/>
          <w:b/>
          <w:noProof/>
          <w:color w:val="000000" w:themeColor="text1"/>
          <w:sz w:val="24"/>
          <w:szCs w:val="24"/>
        </w:rPr>
        <w:t>İç Mimar Gönül Ardal</w:t>
      </w:r>
      <w:r w:rsidRPr="00F7676F">
        <w:rPr>
          <w:rFonts w:asciiTheme="majorHAnsi" w:hAnsiTheme="majorHAnsi"/>
          <w:noProof/>
          <w:color w:val="000000" w:themeColor="text1"/>
          <w:sz w:val="24"/>
          <w:szCs w:val="24"/>
        </w:rPr>
        <w:t xml:space="preserve">, Erk GYO yatırımıyla Kayseri’de hayata geçirilen </w:t>
      </w:r>
      <w:r w:rsidRPr="00F7676F">
        <w:rPr>
          <w:rFonts w:asciiTheme="majorHAnsi" w:hAnsiTheme="majorHAnsi"/>
          <w:b/>
          <w:noProof/>
          <w:color w:val="000000" w:themeColor="text1"/>
          <w:sz w:val="24"/>
          <w:szCs w:val="24"/>
        </w:rPr>
        <w:t>38. Cadde</w:t>
      </w:r>
      <w:r w:rsidRPr="00F7676F">
        <w:rPr>
          <w:rFonts w:asciiTheme="majorHAnsi" w:hAnsiTheme="majorHAnsi"/>
          <w:noProof/>
          <w:color w:val="000000" w:themeColor="text1"/>
          <w:sz w:val="24"/>
          <w:szCs w:val="24"/>
        </w:rPr>
        <w:t xml:space="preserve"> projesinin satış ofisine imza attı. </w:t>
      </w:r>
      <w:r w:rsidRPr="00F7676F">
        <w:rPr>
          <w:rFonts w:asciiTheme="majorHAnsi" w:hAnsiTheme="majorHAnsi"/>
          <w:b/>
          <w:noProof/>
          <w:color w:val="000000" w:themeColor="text1"/>
          <w:sz w:val="24"/>
          <w:szCs w:val="24"/>
        </w:rPr>
        <w:t>Gönye Proje Tasarım</w:t>
      </w:r>
      <w:r w:rsidRPr="00F7676F">
        <w:rPr>
          <w:rFonts w:asciiTheme="majorHAnsi" w:hAnsiTheme="majorHAnsi"/>
          <w:noProof/>
          <w:color w:val="000000" w:themeColor="text1"/>
          <w:sz w:val="24"/>
          <w:szCs w:val="24"/>
        </w:rPr>
        <w:t>, yoğun bir anayol üzerinde konumlanan satış ofisinde çevresinden bağımsız olarak kullanıcıların kendini huzurlu hissetmesini sağlayacak bir atmosfer oluşturma</w:t>
      </w:r>
      <w:r w:rsidR="00F7676F" w:rsidRPr="00F7676F">
        <w:rPr>
          <w:rFonts w:asciiTheme="majorHAnsi" w:hAnsiTheme="majorHAnsi"/>
          <w:noProof/>
          <w:color w:val="000000" w:themeColor="text1"/>
          <w:sz w:val="24"/>
          <w:szCs w:val="24"/>
        </w:rPr>
        <w:t xml:space="preserve">yı hedefledi. </w:t>
      </w:r>
    </w:p>
    <w:p w14:paraId="7C6E785D" w14:textId="77777777" w:rsidR="00ED4E98" w:rsidRPr="00F7676F" w:rsidRDefault="00ED4E98" w:rsidP="001929F4">
      <w:pPr>
        <w:pStyle w:val="p1"/>
        <w:rPr>
          <w:rFonts w:asciiTheme="majorHAnsi" w:hAnsiTheme="majorHAnsi"/>
          <w:noProof/>
          <w:color w:val="000000" w:themeColor="text1"/>
          <w:sz w:val="24"/>
          <w:szCs w:val="24"/>
        </w:rPr>
      </w:pPr>
    </w:p>
    <w:p w14:paraId="675461E2" w14:textId="2E231F8C" w:rsidR="001929F4" w:rsidRPr="00F7676F" w:rsidRDefault="001929F4" w:rsidP="001929F4">
      <w:pPr>
        <w:pStyle w:val="p1"/>
        <w:rPr>
          <w:rFonts w:asciiTheme="majorHAnsi" w:hAnsiTheme="majorHAnsi"/>
          <w:noProof/>
          <w:color w:val="000000" w:themeColor="text1"/>
          <w:sz w:val="24"/>
          <w:szCs w:val="24"/>
        </w:rPr>
      </w:pPr>
      <w:r w:rsidRPr="00F7676F">
        <w:rPr>
          <w:rFonts w:asciiTheme="majorHAnsi" w:hAnsiTheme="majorHAnsi"/>
          <w:noProof/>
          <w:color w:val="000000" w:themeColor="text1"/>
          <w:sz w:val="24"/>
          <w:szCs w:val="24"/>
        </w:rPr>
        <w:t xml:space="preserve">Giriş bölümünün zemininde kullandıkları balıksırtı mermer kaplamaların arasında özel olarak çalıştıkları platin rengi bordürlerle müşterilerin bankoya yönlendirilmesini sağlayan </w:t>
      </w:r>
      <w:r w:rsidRPr="00F7676F">
        <w:rPr>
          <w:rFonts w:asciiTheme="majorHAnsi" w:hAnsiTheme="majorHAnsi"/>
          <w:b/>
          <w:noProof/>
          <w:color w:val="000000" w:themeColor="text1"/>
          <w:sz w:val="24"/>
          <w:szCs w:val="24"/>
        </w:rPr>
        <w:t>Gönye Proje Tasarım</w:t>
      </w:r>
      <w:r w:rsidRPr="00F7676F">
        <w:rPr>
          <w:rFonts w:asciiTheme="majorHAnsi" w:hAnsiTheme="majorHAnsi"/>
          <w:noProof/>
          <w:color w:val="000000" w:themeColor="text1"/>
          <w:sz w:val="24"/>
          <w:szCs w:val="24"/>
        </w:rPr>
        <w:t xml:space="preserve">, banko arkasında ise ince ve gerçek doğal taş katmanı ile gizli ışığı </w:t>
      </w:r>
      <w:r w:rsidR="00ED4E98" w:rsidRPr="00F7676F">
        <w:rPr>
          <w:rFonts w:asciiTheme="majorHAnsi" w:hAnsiTheme="majorHAnsi"/>
          <w:noProof/>
          <w:color w:val="000000" w:themeColor="text1"/>
          <w:sz w:val="24"/>
          <w:szCs w:val="24"/>
        </w:rPr>
        <w:t xml:space="preserve">harmanlayarak </w:t>
      </w:r>
      <w:r w:rsidR="00ED4E98" w:rsidRPr="00F7676F">
        <w:rPr>
          <w:rFonts w:asciiTheme="majorHAnsi" w:hAnsiTheme="majorHAnsi"/>
          <w:b/>
          <w:noProof/>
          <w:color w:val="000000" w:themeColor="text1"/>
          <w:sz w:val="24"/>
          <w:szCs w:val="24"/>
        </w:rPr>
        <w:t>38. Cadde</w:t>
      </w:r>
      <w:r w:rsidR="00ED4E98" w:rsidRPr="00F7676F">
        <w:rPr>
          <w:rFonts w:asciiTheme="majorHAnsi" w:hAnsiTheme="majorHAnsi"/>
          <w:noProof/>
          <w:color w:val="000000" w:themeColor="text1"/>
          <w:sz w:val="24"/>
          <w:szCs w:val="24"/>
        </w:rPr>
        <w:t xml:space="preserve"> logosunu aynı sadelik içinde mekanda vurgulam</w:t>
      </w:r>
      <w:r w:rsidR="00F7676F" w:rsidRPr="00F7676F">
        <w:rPr>
          <w:rFonts w:asciiTheme="majorHAnsi" w:hAnsiTheme="majorHAnsi"/>
          <w:noProof/>
          <w:color w:val="000000" w:themeColor="text1"/>
          <w:sz w:val="24"/>
          <w:szCs w:val="24"/>
        </w:rPr>
        <w:t xml:space="preserve">ış. </w:t>
      </w:r>
    </w:p>
    <w:p w14:paraId="45A286F5" w14:textId="77777777" w:rsidR="00ED4E98" w:rsidRPr="00F7676F" w:rsidRDefault="00ED4E98" w:rsidP="001929F4">
      <w:pPr>
        <w:pStyle w:val="p1"/>
        <w:rPr>
          <w:rFonts w:asciiTheme="majorHAnsi" w:hAnsiTheme="majorHAnsi"/>
          <w:noProof/>
          <w:color w:val="000000" w:themeColor="text1"/>
          <w:sz w:val="24"/>
          <w:szCs w:val="24"/>
        </w:rPr>
      </w:pPr>
    </w:p>
    <w:p w14:paraId="4F7F16E0" w14:textId="17E6A8E2" w:rsidR="00ED4E98" w:rsidRPr="00F7676F" w:rsidRDefault="00ED4E98" w:rsidP="00ED4E98">
      <w:pPr>
        <w:jc w:val="both"/>
        <w:rPr>
          <w:rFonts w:asciiTheme="majorHAnsi" w:hAnsiTheme="majorHAnsi"/>
          <w:noProof/>
          <w:color w:val="000000" w:themeColor="text1"/>
          <w:lang w:val="tr-TR"/>
        </w:rPr>
      </w:pPr>
      <w:r w:rsidRPr="00F7676F">
        <w:rPr>
          <w:rFonts w:asciiTheme="majorHAnsi" w:hAnsiTheme="majorHAnsi"/>
          <w:noProof/>
          <w:color w:val="000000" w:themeColor="text1"/>
          <w:lang w:val="tr-TR"/>
        </w:rPr>
        <w:t xml:space="preserve">İki cepheden de güneş ışığı alan </w:t>
      </w:r>
      <w:r w:rsidRPr="00F7676F">
        <w:rPr>
          <w:rFonts w:asciiTheme="majorHAnsi" w:hAnsiTheme="majorHAnsi"/>
          <w:b/>
          <w:noProof/>
          <w:color w:val="000000" w:themeColor="text1"/>
          <w:lang w:val="tr-TR"/>
        </w:rPr>
        <w:t>38.Cadde</w:t>
      </w:r>
      <w:r w:rsidR="00E26876" w:rsidRPr="00F7676F">
        <w:rPr>
          <w:rFonts w:asciiTheme="majorHAnsi" w:hAnsiTheme="majorHAnsi"/>
          <w:b/>
          <w:noProof/>
          <w:color w:val="000000" w:themeColor="text1"/>
          <w:lang w:val="tr-TR"/>
        </w:rPr>
        <w:t xml:space="preserve"> </w:t>
      </w:r>
      <w:r w:rsidRPr="00F7676F">
        <w:rPr>
          <w:rFonts w:asciiTheme="majorHAnsi" w:hAnsiTheme="majorHAnsi"/>
          <w:b/>
          <w:noProof/>
          <w:color w:val="000000" w:themeColor="text1"/>
          <w:lang w:val="tr-TR"/>
        </w:rPr>
        <w:t>Satış Ofisi</w:t>
      </w:r>
      <w:r w:rsidRPr="00F7676F">
        <w:rPr>
          <w:rFonts w:asciiTheme="majorHAnsi" w:hAnsiTheme="majorHAnsi"/>
          <w:noProof/>
          <w:color w:val="000000" w:themeColor="text1"/>
          <w:lang w:val="tr-TR"/>
        </w:rPr>
        <w:t>’nde oluşturulan loca alanlarıyla birlikte</w:t>
      </w:r>
      <w:r w:rsidR="00F7676F" w:rsidRPr="00F7676F">
        <w:rPr>
          <w:rFonts w:asciiTheme="majorHAnsi" w:hAnsiTheme="majorHAnsi"/>
          <w:noProof/>
          <w:color w:val="000000" w:themeColor="text1"/>
          <w:lang w:val="tr-TR"/>
        </w:rPr>
        <w:t>,</w:t>
      </w:r>
      <w:r w:rsidRPr="00F7676F">
        <w:rPr>
          <w:rFonts w:asciiTheme="majorHAnsi" w:hAnsiTheme="majorHAnsi"/>
          <w:noProof/>
          <w:color w:val="000000" w:themeColor="text1"/>
          <w:lang w:val="tr-TR"/>
        </w:rPr>
        <w:t xml:space="preserve"> sıcak bir atmosfer sağlamanın yanında tasarımda doğal malzemelere yer vermeye </w:t>
      </w:r>
      <w:r w:rsidR="00E26876" w:rsidRPr="00F7676F">
        <w:rPr>
          <w:rFonts w:asciiTheme="majorHAnsi" w:hAnsiTheme="majorHAnsi"/>
          <w:noProof/>
          <w:color w:val="000000" w:themeColor="text1"/>
          <w:lang w:val="tr-TR"/>
        </w:rPr>
        <w:t xml:space="preserve">de özen gösterilmiş. </w:t>
      </w:r>
      <w:r w:rsidRPr="00F7676F">
        <w:rPr>
          <w:rFonts w:asciiTheme="majorHAnsi" w:hAnsiTheme="majorHAnsi"/>
          <w:noProof/>
          <w:color w:val="000000" w:themeColor="text1"/>
          <w:lang w:val="tr-TR"/>
        </w:rPr>
        <w:t>Zeminde açık renk doğa</w:t>
      </w:r>
      <w:r w:rsidR="00E26876" w:rsidRPr="00F7676F">
        <w:rPr>
          <w:rFonts w:asciiTheme="majorHAnsi" w:hAnsiTheme="majorHAnsi"/>
          <w:noProof/>
          <w:color w:val="000000" w:themeColor="text1"/>
          <w:lang w:val="tr-TR"/>
        </w:rPr>
        <w:t xml:space="preserve">l taş mermer </w:t>
      </w:r>
      <w:r w:rsidR="00835A5F" w:rsidRPr="00F7676F">
        <w:rPr>
          <w:rFonts w:asciiTheme="majorHAnsi" w:hAnsiTheme="majorHAnsi"/>
          <w:noProof/>
          <w:color w:val="000000" w:themeColor="text1"/>
          <w:lang w:val="tr-TR"/>
        </w:rPr>
        <w:t xml:space="preserve">ve lamine parke tercih eden </w:t>
      </w:r>
      <w:r w:rsidR="00835A5F" w:rsidRPr="00F7676F">
        <w:rPr>
          <w:rFonts w:asciiTheme="majorHAnsi" w:hAnsiTheme="majorHAnsi"/>
          <w:b/>
          <w:noProof/>
          <w:color w:val="000000" w:themeColor="text1"/>
          <w:lang w:val="tr-TR"/>
        </w:rPr>
        <w:t>Gönye Proje Tasarım</w:t>
      </w:r>
      <w:r w:rsidR="00835A5F" w:rsidRPr="00F7676F">
        <w:rPr>
          <w:rFonts w:asciiTheme="majorHAnsi" w:hAnsiTheme="majorHAnsi"/>
          <w:noProof/>
          <w:color w:val="000000" w:themeColor="text1"/>
          <w:lang w:val="tr-TR"/>
        </w:rPr>
        <w:t xml:space="preserve"> </w:t>
      </w:r>
      <w:r w:rsidRPr="00F7676F">
        <w:rPr>
          <w:rFonts w:asciiTheme="majorHAnsi" w:hAnsiTheme="majorHAnsi"/>
          <w:noProof/>
          <w:color w:val="000000" w:themeColor="text1"/>
          <w:lang w:val="tr-TR"/>
        </w:rPr>
        <w:t xml:space="preserve">satış birimlerinde özel tasarım halı </w:t>
      </w:r>
      <w:r w:rsidR="00F7676F" w:rsidRPr="00F7676F">
        <w:rPr>
          <w:rFonts w:asciiTheme="majorHAnsi" w:hAnsiTheme="majorHAnsi"/>
          <w:noProof/>
          <w:color w:val="000000" w:themeColor="text1"/>
          <w:lang w:val="tr-TR"/>
        </w:rPr>
        <w:t>kullan</w:t>
      </w:r>
      <w:r w:rsidR="00835A5F" w:rsidRPr="00F7676F">
        <w:rPr>
          <w:rFonts w:asciiTheme="majorHAnsi" w:hAnsiTheme="majorHAnsi"/>
          <w:noProof/>
          <w:color w:val="000000" w:themeColor="text1"/>
          <w:lang w:val="tr-TR"/>
        </w:rPr>
        <w:t xml:space="preserve">mış. Duvarlarda </w:t>
      </w:r>
      <w:r w:rsidRPr="00F7676F">
        <w:rPr>
          <w:rFonts w:asciiTheme="majorHAnsi" w:hAnsiTheme="majorHAnsi"/>
          <w:noProof/>
          <w:color w:val="000000" w:themeColor="text1"/>
          <w:lang w:val="tr-TR"/>
        </w:rPr>
        <w:t>büyük plaka mermer görünümlü seramikler ile dokulu boya ve özel çalışılmış renkte doğal</w:t>
      </w:r>
      <w:r w:rsidR="00835A5F" w:rsidRPr="00F7676F">
        <w:rPr>
          <w:rFonts w:asciiTheme="majorHAnsi" w:hAnsiTheme="majorHAnsi"/>
          <w:noProof/>
          <w:color w:val="000000" w:themeColor="text1"/>
          <w:lang w:val="tr-TR"/>
        </w:rPr>
        <w:t xml:space="preserve"> ahşap kaplamalar tercih edilmiş. </w:t>
      </w:r>
    </w:p>
    <w:p w14:paraId="599D6D42" w14:textId="77777777" w:rsidR="00ED4E98" w:rsidRPr="00F7676F" w:rsidRDefault="00ED4E98" w:rsidP="00ED4E98">
      <w:pPr>
        <w:jc w:val="both"/>
        <w:rPr>
          <w:rFonts w:asciiTheme="majorHAnsi" w:hAnsiTheme="majorHAnsi"/>
          <w:noProof/>
          <w:color w:val="000000" w:themeColor="text1"/>
          <w:lang w:val="tr-TR"/>
        </w:rPr>
      </w:pPr>
    </w:p>
    <w:p w14:paraId="3EFD1A27" w14:textId="06E9A0A0" w:rsidR="00ED4E98" w:rsidRPr="00F7676F" w:rsidRDefault="00ED4E98" w:rsidP="00ED4E98">
      <w:pPr>
        <w:jc w:val="both"/>
        <w:rPr>
          <w:rFonts w:asciiTheme="majorHAnsi" w:hAnsiTheme="majorHAnsi"/>
          <w:noProof/>
          <w:color w:val="000000" w:themeColor="text1"/>
          <w:lang w:val="tr-TR"/>
        </w:rPr>
      </w:pPr>
      <w:r w:rsidRPr="00F7676F">
        <w:rPr>
          <w:rFonts w:asciiTheme="majorHAnsi" w:hAnsiTheme="majorHAnsi"/>
          <w:noProof/>
          <w:color w:val="000000" w:themeColor="text1"/>
          <w:lang w:val="tr-TR"/>
        </w:rPr>
        <w:t>Satış birimlerinde kot farkı ile birlikte ayrı görüşme alanları oluştururken</w:t>
      </w:r>
      <w:r w:rsidR="00F7676F" w:rsidRPr="00F7676F">
        <w:rPr>
          <w:rFonts w:asciiTheme="majorHAnsi" w:hAnsiTheme="majorHAnsi"/>
          <w:noProof/>
          <w:color w:val="000000" w:themeColor="text1"/>
          <w:lang w:val="tr-TR"/>
        </w:rPr>
        <w:t>,</w:t>
      </w:r>
      <w:r w:rsidRPr="00F7676F">
        <w:rPr>
          <w:rFonts w:asciiTheme="majorHAnsi" w:hAnsiTheme="majorHAnsi"/>
          <w:noProof/>
          <w:color w:val="000000" w:themeColor="text1"/>
          <w:lang w:val="tr-TR"/>
        </w:rPr>
        <w:t xml:space="preserve"> aralarında kullanılan paneller</w:t>
      </w:r>
      <w:r w:rsidR="000212B1" w:rsidRPr="00F7676F">
        <w:rPr>
          <w:rFonts w:asciiTheme="majorHAnsi" w:hAnsiTheme="majorHAnsi"/>
          <w:noProof/>
          <w:color w:val="000000" w:themeColor="text1"/>
          <w:lang w:val="tr-TR"/>
        </w:rPr>
        <w:t xml:space="preserve"> ve etanolle yanan şömineler, </w:t>
      </w:r>
      <w:r w:rsidRPr="00F7676F">
        <w:rPr>
          <w:rFonts w:asciiTheme="majorHAnsi" w:hAnsiTheme="majorHAnsi"/>
          <w:noProof/>
          <w:color w:val="000000" w:themeColor="text1"/>
          <w:lang w:val="tr-TR"/>
        </w:rPr>
        <w:t>bölücü</w:t>
      </w:r>
      <w:r w:rsidR="000212B1" w:rsidRPr="00F7676F">
        <w:rPr>
          <w:rFonts w:asciiTheme="majorHAnsi" w:hAnsiTheme="majorHAnsi"/>
          <w:noProof/>
          <w:color w:val="000000" w:themeColor="text1"/>
          <w:lang w:val="tr-TR"/>
        </w:rPr>
        <w:t xml:space="preserve"> olarak </w:t>
      </w:r>
      <w:r w:rsidRPr="00F7676F">
        <w:rPr>
          <w:rFonts w:asciiTheme="majorHAnsi" w:hAnsiTheme="majorHAnsi"/>
          <w:noProof/>
          <w:color w:val="000000" w:themeColor="text1"/>
          <w:lang w:val="tr-TR"/>
        </w:rPr>
        <w:t>fonksiyonel olar</w:t>
      </w:r>
      <w:r w:rsidR="00835A5F" w:rsidRPr="00F7676F">
        <w:rPr>
          <w:rFonts w:asciiTheme="majorHAnsi" w:hAnsiTheme="majorHAnsi"/>
          <w:noProof/>
          <w:color w:val="000000" w:themeColor="text1"/>
          <w:lang w:val="tr-TR"/>
        </w:rPr>
        <w:t>ak tasarlanmış</w:t>
      </w:r>
      <w:r w:rsidRPr="00F7676F">
        <w:rPr>
          <w:rFonts w:asciiTheme="majorHAnsi" w:hAnsiTheme="majorHAnsi"/>
          <w:noProof/>
          <w:color w:val="000000" w:themeColor="text1"/>
          <w:lang w:val="tr-TR"/>
        </w:rPr>
        <w:t>. Şömine yan du</w:t>
      </w:r>
      <w:r w:rsidR="000212B1" w:rsidRPr="00F7676F">
        <w:rPr>
          <w:rFonts w:asciiTheme="majorHAnsi" w:hAnsiTheme="majorHAnsi"/>
          <w:noProof/>
          <w:color w:val="000000" w:themeColor="text1"/>
          <w:lang w:val="tr-TR"/>
        </w:rPr>
        <w:t>varı ise sunum için kullanılan TV</w:t>
      </w:r>
      <w:r w:rsidRPr="00F7676F">
        <w:rPr>
          <w:rFonts w:asciiTheme="majorHAnsi" w:hAnsiTheme="majorHAnsi"/>
          <w:noProof/>
          <w:color w:val="000000" w:themeColor="text1"/>
          <w:lang w:val="tr-TR"/>
        </w:rPr>
        <w:t xml:space="preserve"> paneli olarak ve devamında ferah olması açısından geometrik desenli yarı geçirgen c</w:t>
      </w:r>
      <w:r w:rsidR="00835A5F" w:rsidRPr="00F7676F">
        <w:rPr>
          <w:rFonts w:asciiTheme="majorHAnsi" w:hAnsiTheme="majorHAnsi"/>
          <w:noProof/>
          <w:color w:val="000000" w:themeColor="text1"/>
          <w:lang w:val="tr-TR"/>
        </w:rPr>
        <w:t xml:space="preserve">am bölme olacak şekilde düşünülmüş. </w:t>
      </w:r>
      <w:r w:rsidRPr="00F7676F">
        <w:rPr>
          <w:rFonts w:asciiTheme="majorHAnsi" w:hAnsiTheme="majorHAnsi"/>
          <w:noProof/>
          <w:color w:val="000000" w:themeColor="text1"/>
          <w:lang w:val="tr-TR"/>
        </w:rPr>
        <w:t>Böylelikle müşterilerin ağırlandığı alanlarda üç tarafından fonksiyonel duvarlar ile çevrelenerek dış atmosferden uzak, sıcak, samimi me</w:t>
      </w:r>
      <w:r w:rsidR="000212B1" w:rsidRPr="00F7676F">
        <w:rPr>
          <w:rFonts w:asciiTheme="majorHAnsi" w:hAnsiTheme="majorHAnsi"/>
          <w:noProof/>
          <w:color w:val="000000" w:themeColor="text1"/>
          <w:lang w:val="tr-TR"/>
        </w:rPr>
        <w:t xml:space="preserve">kânlar oluşturulması hedeflenmiş. </w:t>
      </w:r>
      <w:r w:rsidR="00835A5F" w:rsidRPr="00F7676F">
        <w:rPr>
          <w:rFonts w:asciiTheme="majorHAnsi" w:hAnsiTheme="majorHAnsi"/>
          <w:noProof/>
          <w:color w:val="000000" w:themeColor="text1"/>
          <w:lang w:val="tr-TR"/>
        </w:rPr>
        <w:t>S</w:t>
      </w:r>
      <w:r w:rsidRPr="00F7676F">
        <w:rPr>
          <w:rFonts w:asciiTheme="majorHAnsi" w:hAnsiTheme="majorHAnsi"/>
          <w:noProof/>
          <w:color w:val="000000" w:themeColor="text1"/>
          <w:lang w:val="tr-TR"/>
        </w:rPr>
        <w:t>atış birimlerinde zemin yükseltilirken aynı zamanda insan ölçeğine yaklaşmak düşüncesiyle do</w:t>
      </w:r>
      <w:r w:rsidR="004235B4" w:rsidRPr="00F7676F">
        <w:rPr>
          <w:rFonts w:asciiTheme="majorHAnsi" w:hAnsiTheme="majorHAnsi"/>
          <w:noProof/>
          <w:color w:val="000000" w:themeColor="text1"/>
          <w:lang w:val="tr-TR"/>
        </w:rPr>
        <w:t>kulu boya ile düşük tavan tercih edilmiş. Bekleme alanında ise giriş-</w:t>
      </w:r>
      <w:r w:rsidRPr="00F7676F">
        <w:rPr>
          <w:rFonts w:asciiTheme="majorHAnsi" w:hAnsiTheme="majorHAnsi"/>
          <w:noProof/>
          <w:color w:val="000000" w:themeColor="text1"/>
          <w:lang w:val="tr-TR"/>
        </w:rPr>
        <w:t xml:space="preserve">danışma alanından gelen tavandaki doğal ahşap kaplamalı kayıtlar </w:t>
      </w:r>
      <w:r w:rsidR="004235B4" w:rsidRPr="00F7676F">
        <w:rPr>
          <w:rFonts w:asciiTheme="majorHAnsi" w:hAnsiTheme="majorHAnsi"/>
          <w:noProof/>
          <w:color w:val="000000" w:themeColor="text1"/>
          <w:lang w:val="tr-TR"/>
        </w:rPr>
        <w:t xml:space="preserve">tercih eden </w:t>
      </w:r>
      <w:r w:rsidR="004235B4" w:rsidRPr="00F7676F">
        <w:rPr>
          <w:rFonts w:asciiTheme="majorHAnsi" w:hAnsiTheme="majorHAnsi"/>
          <w:b/>
          <w:noProof/>
          <w:color w:val="000000" w:themeColor="text1"/>
          <w:lang w:val="tr-TR"/>
        </w:rPr>
        <w:t>Gönye Proje Tasarım</w:t>
      </w:r>
      <w:r w:rsidR="004235B4" w:rsidRPr="00F7676F">
        <w:rPr>
          <w:rFonts w:asciiTheme="majorHAnsi" w:hAnsiTheme="majorHAnsi"/>
          <w:noProof/>
          <w:color w:val="000000" w:themeColor="text1"/>
          <w:lang w:val="tr-TR"/>
        </w:rPr>
        <w:t xml:space="preserve">, </w:t>
      </w:r>
      <w:r w:rsidRPr="00F7676F">
        <w:rPr>
          <w:rFonts w:asciiTheme="majorHAnsi" w:hAnsiTheme="majorHAnsi"/>
          <w:noProof/>
          <w:color w:val="000000" w:themeColor="text1"/>
          <w:lang w:val="tr-TR"/>
        </w:rPr>
        <w:t>mek</w:t>
      </w:r>
      <w:r w:rsidR="004235B4" w:rsidRPr="00F7676F">
        <w:rPr>
          <w:rFonts w:asciiTheme="majorHAnsi" w:hAnsiTheme="majorHAnsi"/>
          <w:noProof/>
          <w:color w:val="000000" w:themeColor="text1"/>
          <w:lang w:val="tr-TR"/>
        </w:rPr>
        <w:t>ânda sıcak atmosfer yakalarken aynı zamanda</w:t>
      </w:r>
      <w:r w:rsidRPr="00F7676F">
        <w:rPr>
          <w:rFonts w:asciiTheme="majorHAnsi" w:hAnsiTheme="majorHAnsi"/>
          <w:noProof/>
          <w:color w:val="000000" w:themeColor="text1"/>
          <w:lang w:val="tr-TR"/>
        </w:rPr>
        <w:t xml:space="preserve"> akustik anlamda </w:t>
      </w:r>
      <w:r w:rsidR="004235B4" w:rsidRPr="00F7676F">
        <w:rPr>
          <w:rFonts w:asciiTheme="majorHAnsi" w:hAnsiTheme="majorHAnsi"/>
          <w:noProof/>
          <w:color w:val="000000" w:themeColor="text1"/>
          <w:lang w:val="tr-TR"/>
        </w:rPr>
        <w:t>mekanda ses yalıtımını da sağlamış</w:t>
      </w:r>
      <w:r w:rsidRPr="00F7676F">
        <w:rPr>
          <w:rFonts w:asciiTheme="majorHAnsi" w:hAnsiTheme="majorHAnsi"/>
          <w:noProof/>
          <w:color w:val="000000" w:themeColor="text1"/>
          <w:lang w:val="tr-TR"/>
        </w:rPr>
        <w:t>.</w:t>
      </w:r>
      <w:r w:rsidR="004235B4" w:rsidRPr="00F7676F">
        <w:rPr>
          <w:rFonts w:asciiTheme="majorHAnsi" w:hAnsiTheme="majorHAnsi"/>
          <w:noProof/>
          <w:color w:val="000000" w:themeColor="text1"/>
          <w:lang w:val="tr-TR"/>
        </w:rPr>
        <w:t xml:space="preserve"> </w:t>
      </w:r>
    </w:p>
    <w:p w14:paraId="6F794C9D" w14:textId="77777777" w:rsidR="004235B4" w:rsidRPr="005A47C7" w:rsidRDefault="004235B4" w:rsidP="00ED4E98">
      <w:pPr>
        <w:jc w:val="both"/>
        <w:rPr>
          <w:rFonts w:asciiTheme="majorHAnsi" w:hAnsiTheme="majorHAnsi"/>
          <w:color w:val="000000" w:themeColor="text1"/>
        </w:rPr>
      </w:pPr>
    </w:p>
    <w:p w14:paraId="10733661" w14:textId="77777777" w:rsidR="004235B4" w:rsidRDefault="00ED4E98" w:rsidP="004235B4">
      <w:pPr>
        <w:jc w:val="both"/>
        <w:rPr>
          <w:rFonts w:asciiTheme="majorHAnsi" w:hAnsiTheme="majorHAnsi"/>
          <w:color w:val="000000" w:themeColor="text1"/>
        </w:rPr>
      </w:pPr>
      <w:r w:rsidRPr="005A47C7">
        <w:rPr>
          <w:rFonts w:asciiTheme="majorHAnsi" w:hAnsiTheme="majorHAnsi"/>
          <w:color w:val="000000" w:themeColor="text1"/>
        </w:rPr>
        <w:t xml:space="preserve">Maket alanı üzerinde yer alan ve maketin büyüklüğünde tavandan sarkıtılan lake ve süet dokulu kaplama </w:t>
      </w:r>
      <w:r w:rsidRPr="00373EE0">
        <w:rPr>
          <w:rFonts w:asciiTheme="majorHAnsi" w:hAnsiTheme="majorHAnsi"/>
          <w:b/>
          <w:color w:val="000000" w:themeColor="text1"/>
        </w:rPr>
        <w:t xml:space="preserve">Gönye </w:t>
      </w:r>
      <w:r w:rsidR="004235B4" w:rsidRPr="00373EE0">
        <w:rPr>
          <w:rFonts w:asciiTheme="majorHAnsi" w:hAnsiTheme="majorHAnsi"/>
          <w:b/>
          <w:color w:val="000000" w:themeColor="text1"/>
        </w:rPr>
        <w:t xml:space="preserve">Proje </w:t>
      </w:r>
      <w:r w:rsidRPr="00373EE0">
        <w:rPr>
          <w:rFonts w:asciiTheme="majorHAnsi" w:hAnsiTheme="majorHAnsi"/>
          <w:b/>
          <w:color w:val="000000" w:themeColor="text1"/>
        </w:rPr>
        <w:t>Tasarım</w:t>
      </w:r>
      <w:r w:rsidRPr="005A47C7">
        <w:rPr>
          <w:rFonts w:asciiTheme="majorHAnsi" w:hAnsiTheme="majorHAnsi"/>
          <w:color w:val="000000" w:themeColor="text1"/>
        </w:rPr>
        <w:t xml:space="preserve"> tarafından özel detayda çizilip üretilmiş ve satış ofisi merkezinde ikonik ve vurucu bir etki yaratm</w:t>
      </w:r>
      <w:r w:rsidR="004235B4" w:rsidRPr="005A47C7">
        <w:rPr>
          <w:rFonts w:asciiTheme="majorHAnsi" w:hAnsiTheme="majorHAnsi"/>
          <w:color w:val="000000" w:themeColor="text1"/>
        </w:rPr>
        <w:t xml:space="preserve">ış. </w:t>
      </w:r>
    </w:p>
    <w:p w14:paraId="54EFBE1C" w14:textId="77777777" w:rsidR="00373EE0" w:rsidRDefault="00373EE0" w:rsidP="004235B4">
      <w:pPr>
        <w:jc w:val="both"/>
        <w:rPr>
          <w:rFonts w:asciiTheme="majorHAnsi" w:hAnsiTheme="majorHAnsi"/>
          <w:color w:val="000000" w:themeColor="text1"/>
        </w:rPr>
      </w:pPr>
    </w:p>
    <w:p w14:paraId="4C531F01" w14:textId="06634E1E" w:rsidR="00DE0925" w:rsidRDefault="00B0710B" w:rsidP="004235B4">
      <w:pPr>
        <w:jc w:val="both"/>
        <w:rPr>
          <w:rFonts w:asciiTheme="majorHAnsi" w:hAnsiTheme="majorHAnsi"/>
          <w:color w:val="000000" w:themeColor="text1"/>
          <w:sz w:val="28"/>
          <w:szCs w:val="28"/>
        </w:rPr>
      </w:pPr>
      <w:r>
        <w:rPr>
          <w:rFonts w:asciiTheme="majorHAnsi" w:hAnsiTheme="majorHAnsi"/>
          <w:b/>
          <w:color w:val="000000" w:themeColor="text1"/>
          <w:sz w:val="28"/>
          <w:szCs w:val="28"/>
        </w:rPr>
        <w:t>Yatırımcı</w:t>
      </w:r>
      <w:r w:rsidR="00DE0925" w:rsidRPr="00DE0925">
        <w:rPr>
          <w:rFonts w:asciiTheme="majorHAnsi" w:hAnsiTheme="majorHAnsi"/>
          <w:b/>
          <w:color w:val="000000" w:themeColor="text1"/>
          <w:sz w:val="28"/>
          <w:szCs w:val="28"/>
        </w:rPr>
        <w:t xml:space="preserve"> Erkay Doğan:</w:t>
      </w:r>
      <w:r w:rsidR="00DE0925" w:rsidRPr="00DE0925">
        <w:rPr>
          <w:rFonts w:asciiTheme="majorHAnsi" w:hAnsiTheme="majorHAnsi"/>
          <w:color w:val="000000" w:themeColor="text1"/>
          <w:sz w:val="28"/>
          <w:szCs w:val="28"/>
        </w:rPr>
        <w:t xml:space="preserve"> </w:t>
      </w:r>
    </w:p>
    <w:p w14:paraId="16806F2D" w14:textId="2BD9447A" w:rsidR="00DE0925" w:rsidRPr="00DE0925" w:rsidRDefault="00DE0925" w:rsidP="004235B4">
      <w:pPr>
        <w:jc w:val="both"/>
        <w:rPr>
          <w:rFonts w:asciiTheme="majorHAnsi" w:hAnsiTheme="majorHAnsi"/>
          <w:color w:val="000000" w:themeColor="text1"/>
          <w:sz w:val="28"/>
          <w:szCs w:val="28"/>
        </w:rPr>
      </w:pPr>
      <w:r w:rsidRPr="00DE0925">
        <w:rPr>
          <w:rFonts w:asciiTheme="majorHAnsi" w:hAnsiTheme="majorHAnsi"/>
          <w:b/>
          <w:i/>
          <w:color w:val="000000" w:themeColor="text1"/>
          <w:sz w:val="28"/>
          <w:szCs w:val="28"/>
        </w:rPr>
        <w:t>‘’</w:t>
      </w:r>
      <w:r w:rsidRPr="00DE0925">
        <w:rPr>
          <w:rFonts w:asciiTheme="majorHAnsi" w:hAnsiTheme="majorHAnsi"/>
          <w:b/>
          <w:i/>
          <w:sz w:val="28"/>
          <w:szCs w:val="28"/>
        </w:rPr>
        <w:t>Projeden herhangi bir şey çıkarmak yada eklemek mümkün değildi. Benim için mükemmelden öteydi.’’</w:t>
      </w:r>
    </w:p>
    <w:p w14:paraId="0C5D2379" w14:textId="77777777" w:rsidR="00373EE0" w:rsidRPr="005A47C7" w:rsidRDefault="00373EE0" w:rsidP="004235B4">
      <w:pPr>
        <w:jc w:val="both"/>
        <w:rPr>
          <w:rFonts w:asciiTheme="majorHAnsi" w:hAnsiTheme="majorHAnsi"/>
          <w:color w:val="000000" w:themeColor="text1"/>
        </w:rPr>
      </w:pPr>
    </w:p>
    <w:p w14:paraId="48D5B9CE" w14:textId="5D4A7BA0" w:rsidR="00CB6F14" w:rsidRPr="005A47C7" w:rsidRDefault="00DE0925" w:rsidP="004235B4">
      <w:pPr>
        <w:jc w:val="both"/>
        <w:rPr>
          <w:rFonts w:asciiTheme="majorHAnsi" w:hAnsiTheme="majorHAnsi"/>
          <w:b/>
          <w:noProof/>
          <w:color w:val="000000" w:themeColor="text1"/>
        </w:rPr>
      </w:pPr>
      <w:r w:rsidRPr="00DE0925">
        <w:rPr>
          <w:rFonts w:asciiTheme="majorHAnsi" w:hAnsiTheme="majorHAnsi"/>
          <w:b/>
          <w:color w:val="000000" w:themeColor="text1"/>
        </w:rPr>
        <w:t>38. Cadde</w:t>
      </w:r>
      <w:r>
        <w:rPr>
          <w:rFonts w:asciiTheme="majorHAnsi" w:hAnsiTheme="majorHAnsi"/>
          <w:color w:val="000000" w:themeColor="text1"/>
        </w:rPr>
        <w:t xml:space="preserve"> projesinin yatırımcısı Erkay Doğan, tasarıma daha başlamadan </w:t>
      </w:r>
      <w:r w:rsidRPr="00DE0925">
        <w:rPr>
          <w:rFonts w:asciiTheme="majorHAnsi" w:hAnsiTheme="majorHAnsi"/>
          <w:b/>
          <w:color w:val="000000" w:themeColor="text1"/>
        </w:rPr>
        <w:t>Gönye Proje Tasarım</w:t>
      </w:r>
      <w:r>
        <w:rPr>
          <w:rFonts w:asciiTheme="majorHAnsi" w:hAnsiTheme="majorHAnsi"/>
          <w:color w:val="000000" w:themeColor="text1"/>
        </w:rPr>
        <w:t>’dan büyüleyici bir ortam oluşturmalarını istemiş. Erkay Doğan, g</w:t>
      </w:r>
      <w:r w:rsidR="00CB6F14" w:rsidRPr="005A47C7">
        <w:rPr>
          <w:rFonts w:asciiTheme="majorHAnsi" w:hAnsiTheme="majorHAnsi"/>
          <w:color w:val="000000" w:themeColor="text1"/>
        </w:rPr>
        <w:t xml:space="preserve">eçmiş tasarım örnekleri görüp etkilenerek tercih ettiği </w:t>
      </w:r>
      <w:r w:rsidR="00CB6F14" w:rsidRPr="00DE0925">
        <w:rPr>
          <w:rFonts w:asciiTheme="majorHAnsi" w:hAnsiTheme="majorHAnsi"/>
          <w:b/>
          <w:color w:val="000000" w:themeColor="text1"/>
        </w:rPr>
        <w:t>Gönye Proje Tasarım</w:t>
      </w:r>
      <w:r w:rsidR="00CB6F14" w:rsidRPr="005A47C7">
        <w:rPr>
          <w:rFonts w:asciiTheme="majorHAnsi" w:hAnsiTheme="majorHAnsi"/>
          <w:color w:val="000000" w:themeColor="text1"/>
        </w:rPr>
        <w:t>’</w:t>
      </w:r>
      <w:r>
        <w:rPr>
          <w:rFonts w:asciiTheme="majorHAnsi" w:hAnsiTheme="majorHAnsi"/>
          <w:color w:val="000000" w:themeColor="text1"/>
        </w:rPr>
        <w:t>ın titizliğine ve profesyonelliğine hayran kaldığını belirtiyor ve ekliyor:</w:t>
      </w:r>
      <w:r w:rsidR="00CB6F14" w:rsidRPr="005A47C7">
        <w:rPr>
          <w:rFonts w:asciiTheme="majorHAnsi" w:hAnsiTheme="majorHAnsi"/>
          <w:b/>
          <w:color w:val="000000" w:themeColor="text1"/>
          <w:sz w:val="28"/>
          <w:szCs w:val="28"/>
        </w:rPr>
        <w:t xml:space="preserve"> </w:t>
      </w:r>
      <w:r w:rsidR="00CB6F14" w:rsidRPr="005A47C7">
        <w:rPr>
          <w:rFonts w:asciiTheme="majorHAnsi" w:hAnsiTheme="majorHAnsi"/>
          <w:b/>
          <w:color w:val="000000" w:themeColor="text1"/>
        </w:rPr>
        <w:t>‘’Tanışma sürecinde, teklif aşamasında her şey profesyonelce ilerledi. Anlaşma yapıldıktan sonra ilk toplantımızda biz proje alternatifleri beklerken, bütçe, dekorasyon, yerleşim ile ilgili sorular, dünya trendlerinden ve önceki çalışmalarından örneklerle ve mood boardlarla dolu bir toplantıda, beğenilerimizi, isteklerimizi analiz ettiler ve seçilecek ürünlerle ilgili bir anket doldurup İstanbul’dan ayrıldık. Bu tutum ne kadar profesyonel bir ekibe düştüğümüzün ilk işaretiydi.</w:t>
      </w:r>
      <w:r w:rsidR="00CB6F14" w:rsidRPr="005A47C7">
        <w:rPr>
          <w:rFonts w:asciiTheme="majorHAnsi" w:hAnsiTheme="majorHAnsi"/>
          <w:b/>
          <w:noProof/>
          <w:color w:val="000000" w:themeColor="text1"/>
          <w:lang w:val="tr-TR"/>
        </w:rPr>
        <w:t>‘’</w:t>
      </w:r>
    </w:p>
    <w:p w14:paraId="3D224A25" w14:textId="77777777" w:rsidR="001929F4" w:rsidRPr="005A47C7" w:rsidRDefault="001929F4" w:rsidP="00CB6F14">
      <w:pPr>
        <w:pStyle w:val="p1"/>
        <w:rPr>
          <w:rFonts w:asciiTheme="majorHAnsi" w:hAnsiTheme="majorHAnsi"/>
          <w:b/>
          <w:noProof/>
          <w:color w:val="000000" w:themeColor="text1"/>
          <w:sz w:val="24"/>
          <w:szCs w:val="24"/>
        </w:rPr>
      </w:pPr>
    </w:p>
    <w:p w14:paraId="6783403C" w14:textId="6C9DFD6B" w:rsidR="001929F4" w:rsidRPr="005A47C7" w:rsidRDefault="001929F4" w:rsidP="00CB6F14">
      <w:pPr>
        <w:pStyle w:val="p1"/>
        <w:rPr>
          <w:rFonts w:asciiTheme="majorHAnsi" w:hAnsiTheme="majorHAnsi"/>
          <w:color w:val="000000" w:themeColor="text1"/>
          <w:sz w:val="24"/>
          <w:szCs w:val="24"/>
        </w:rPr>
      </w:pPr>
      <w:r w:rsidRPr="005A47C7">
        <w:rPr>
          <w:rFonts w:asciiTheme="majorHAnsi" w:hAnsiTheme="majorHAnsi"/>
          <w:noProof/>
          <w:color w:val="000000" w:themeColor="text1"/>
          <w:sz w:val="24"/>
          <w:szCs w:val="24"/>
        </w:rPr>
        <w:t xml:space="preserve">Erkay Doğan, </w:t>
      </w:r>
      <w:r w:rsidR="00DE0925" w:rsidRPr="00DE0925">
        <w:rPr>
          <w:rFonts w:asciiTheme="majorHAnsi" w:hAnsiTheme="majorHAnsi"/>
          <w:b/>
          <w:noProof/>
          <w:color w:val="000000" w:themeColor="text1"/>
          <w:sz w:val="24"/>
          <w:szCs w:val="24"/>
        </w:rPr>
        <w:t>Gönye Proje Tasarım</w:t>
      </w:r>
      <w:r w:rsidR="00DE0925">
        <w:rPr>
          <w:rFonts w:asciiTheme="majorHAnsi" w:hAnsiTheme="majorHAnsi"/>
          <w:noProof/>
          <w:color w:val="000000" w:themeColor="text1"/>
          <w:sz w:val="24"/>
          <w:szCs w:val="24"/>
        </w:rPr>
        <w:t xml:space="preserve">’ın yaptıkları ikinci toplantıdaki sunumlarını </w:t>
      </w:r>
      <w:r w:rsidRPr="005A47C7">
        <w:rPr>
          <w:rFonts w:asciiTheme="majorHAnsi" w:hAnsiTheme="majorHAnsi"/>
          <w:noProof/>
          <w:color w:val="000000" w:themeColor="text1"/>
          <w:sz w:val="24"/>
          <w:szCs w:val="24"/>
        </w:rPr>
        <w:t xml:space="preserve">incelediklerinde projede herhangi bir eksik ya da fazla bulamadıklarını, kelimenin gerçek anlamıyla ‘’Tam’’ bir proje ile karşılaştıklarını belitti. </w:t>
      </w:r>
      <w:r w:rsidR="00663543">
        <w:rPr>
          <w:rFonts w:asciiTheme="majorHAnsi" w:hAnsiTheme="majorHAnsi"/>
          <w:noProof/>
          <w:color w:val="000000" w:themeColor="text1"/>
          <w:sz w:val="24"/>
          <w:szCs w:val="24"/>
        </w:rPr>
        <w:t xml:space="preserve">İki </w:t>
      </w:r>
      <w:r w:rsidR="00136BDB">
        <w:rPr>
          <w:rFonts w:asciiTheme="majorHAnsi" w:hAnsiTheme="majorHAnsi"/>
          <w:noProof/>
          <w:color w:val="000000" w:themeColor="text1"/>
          <w:sz w:val="24"/>
          <w:szCs w:val="24"/>
        </w:rPr>
        <w:t>aydır</w:t>
      </w:r>
      <w:r w:rsidR="00663543">
        <w:rPr>
          <w:rFonts w:asciiTheme="majorHAnsi" w:hAnsiTheme="majorHAnsi"/>
          <w:noProof/>
          <w:color w:val="000000" w:themeColor="text1"/>
          <w:sz w:val="24"/>
          <w:szCs w:val="24"/>
        </w:rPr>
        <w:t xml:space="preserve"> aktif olan satış ofisine gelen müşterilerin de hayranlığını gözlemlediğini vurgulayan Doğan, </w:t>
      </w:r>
      <w:r w:rsidRPr="00DE0925">
        <w:rPr>
          <w:rFonts w:asciiTheme="majorHAnsi" w:hAnsiTheme="majorHAnsi"/>
          <w:b/>
          <w:noProof/>
          <w:color w:val="000000" w:themeColor="text1"/>
          <w:sz w:val="24"/>
          <w:szCs w:val="24"/>
        </w:rPr>
        <w:t>Gönye Proje Tasarım</w:t>
      </w:r>
      <w:r w:rsidRPr="005A47C7">
        <w:rPr>
          <w:rFonts w:asciiTheme="majorHAnsi" w:hAnsiTheme="majorHAnsi"/>
          <w:noProof/>
          <w:color w:val="000000" w:themeColor="text1"/>
          <w:sz w:val="24"/>
          <w:szCs w:val="24"/>
        </w:rPr>
        <w:t xml:space="preserve"> ile çalışma pratiğinin kendileri için mükemmel bir deneyim olduğunu </w:t>
      </w:r>
      <w:r w:rsidR="00663543">
        <w:rPr>
          <w:rFonts w:asciiTheme="majorHAnsi" w:hAnsiTheme="majorHAnsi"/>
          <w:noProof/>
          <w:color w:val="000000" w:themeColor="text1"/>
          <w:sz w:val="24"/>
          <w:szCs w:val="24"/>
        </w:rPr>
        <w:t xml:space="preserve">belirtti. </w:t>
      </w:r>
      <w:r w:rsidRPr="005A47C7">
        <w:rPr>
          <w:rFonts w:asciiTheme="majorHAnsi" w:hAnsiTheme="majorHAnsi"/>
          <w:noProof/>
          <w:color w:val="000000" w:themeColor="text1"/>
          <w:sz w:val="24"/>
          <w:szCs w:val="24"/>
        </w:rPr>
        <w:t xml:space="preserve"> </w:t>
      </w:r>
      <w:bookmarkStart w:id="0" w:name="_GoBack"/>
      <w:bookmarkEnd w:id="0"/>
    </w:p>
    <w:p w14:paraId="0C412E63" w14:textId="77777777" w:rsidR="00BC374E" w:rsidRPr="005A47C7" w:rsidRDefault="00BC374E" w:rsidP="00BC374E">
      <w:pPr>
        <w:pStyle w:val="p2"/>
        <w:rPr>
          <w:rFonts w:asciiTheme="majorHAnsi" w:hAnsiTheme="majorHAnsi"/>
          <w:color w:val="000000" w:themeColor="text1"/>
          <w:sz w:val="24"/>
          <w:szCs w:val="24"/>
        </w:rPr>
      </w:pPr>
    </w:p>
    <w:p w14:paraId="5CC9177F" w14:textId="77777777" w:rsidR="00BC374E" w:rsidRPr="005A47C7" w:rsidRDefault="00BC374E" w:rsidP="00BC374E">
      <w:pPr>
        <w:pStyle w:val="p2"/>
        <w:rPr>
          <w:rFonts w:asciiTheme="majorHAnsi" w:hAnsiTheme="majorHAnsi"/>
          <w:color w:val="000000" w:themeColor="text1"/>
          <w:sz w:val="24"/>
          <w:szCs w:val="24"/>
        </w:rPr>
      </w:pPr>
    </w:p>
    <w:p w14:paraId="2D6EB073" w14:textId="77777777" w:rsidR="005A47C7" w:rsidRPr="00663543" w:rsidRDefault="005A47C7" w:rsidP="005A47C7">
      <w:pPr>
        <w:shd w:val="clear" w:color="auto" w:fill="FFFFFF"/>
        <w:jc w:val="both"/>
        <w:rPr>
          <w:rFonts w:asciiTheme="majorHAnsi" w:eastAsia="Times New Roman" w:hAnsiTheme="majorHAnsi" w:cs="Arial"/>
          <w:b/>
          <w:i/>
          <w:noProof/>
          <w:u w:val="single"/>
          <w:lang w:val="tr-TR"/>
        </w:rPr>
      </w:pPr>
      <w:r w:rsidRPr="00663543">
        <w:rPr>
          <w:rFonts w:asciiTheme="majorHAnsi" w:eastAsia="Times New Roman" w:hAnsiTheme="majorHAnsi" w:cs="Arial"/>
          <w:b/>
          <w:i/>
          <w:noProof/>
          <w:u w:val="single"/>
          <w:lang w:val="tr-TR"/>
        </w:rPr>
        <w:t>GÖNYE PROJE TASARIM HAKKINDA</w:t>
      </w:r>
    </w:p>
    <w:p w14:paraId="0A74040C" w14:textId="77777777" w:rsidR="005A47C7" w:rsidRPr="00663543" w:rsidRDefault="005A47C7" w:rsidP="005A47C7">
      <w:pPr>
        <w:shd w:val="clear" w:color="auto" w:fill="FFFFFF"/>
        <w:jc w:val="both"/>
        <w:rPr>
          <w:rFonts w:asciiTheme="majorHAnsi" w:eastAsia="Times New Roman" w:hAnsiTheme="majorHAnsi" w:cs="Arial"/>
          <w:b/>
          <w:noProof/>
          <w:lang w:val="tr-TR"/>
        </w:rPr>
      </w:pPr>
      <w:r w:rsidRPr="00663543">
        <w:rPr>
          <w:rFonts w:asciiTheme="majorHAnsi" w:eastAsia="Times New Roman" w:hAnsiTheme="majorHAnsi" w:cs="Arial"/>
          <w:b/>
          <w:noProof/>
          <w:lang w:val="tr-TR"/>
        </w:rPr>
        <w:t>Mimar Yelin Evcen</w:t>
      </w:r>
      <w:r w:rsidRPr="00663543">
        <w:rPr>
          <w:rFonts w:asciiTheme="majorHAnsi" w:eastAsia="Times New Roman" w:hAnsiTheme="majorHAnsi" w:cs="Arial"/>
          <w:noProof/>
          <w:lang w:val="tr-TR"/>
        </w:rPr>
        <w:t xml:space="preserve"> ve </w:t>
      </w:r>
      <w:r w:rsidRPr="00663543">
        <w:rPr>
          <w:rFonts w:asciiTheme="majorHAnsi" w:eastAsia="Times New Roman" w:hAnsiTheme="majorHAnsi" w:cs="Arial"/>
          <w:b/>
          <w:noProof/>
          <w:lang w:val="tr-TR"/>
        </w:rPr>
        <w:t>İç Mimar Gönül Ardal</w:t>
      </w:r>
      <w:r w:rsidRPr="00663543">
        <w:rPr>
          <w:rFonts w:asciiTheme="majorHAnsi" w:eastAsia="Times New Roman" w:hAnsiTheme="majorHAnsi" w:cs="Arial"/>
          <w:noProof/>
          <w:lang w:val="tr-TR"/>
        </w:rPr>
        <w:t xml:space="preserve"> tarafından kurulan İstanbul merkezli iç mimarlık ofisi </w:t>
      </w:r>
      <w:r w:rsidRPr="00663543">
        <w:rPr>
          <w:rFonts w:asciiTheme="majorHAnsi" w:eastAsia="Times New Roman" w:hAnsiTheme="majorHAnsi" w:cs="Arial"/>
          <w:b/>
          <w:noProof/>
          <w:lang w:val="tr-TR"/>
        </w:rPr>
        <w:t>Gönye Proje Tasarım</w:t>
      </w:r>
      <w:r w:rsidRPr="00663543">
        <w:rPr>
          <w:rFonts w:asciiTheme="majorHAnsi" w:eastAsia="Times New Roman" w:hAnsiTheme="majorHAnsi" w:cs="Arial"/>
          <w:noProof/>
          <w:lang w:val="tr-TR"/>
        </w:rPr>
        <w:t xml:space="preserve">, çözüm ortağı olarak birlikte yol aldığı inşaat ve gayrimenkul yatırım şirketleri ile rezidans, toplu konut ve ofis projeleri başta olmak üzere bir çok iç mimari projeye imza atıyor. </w:t>
      </w:r>
    </w:p>
    <w:p w14:paraId="1FCBF2CA" w14:textId="77777777" w:rsidR="005A47C7" w:rsidRPr="00663543" w:rsidRDefault="005A47C7" w:rsidP="005A47C7">
      <w:pPr>
        <w:shd w:val="clear" w:color="auto" w:fill="FFFFFF"/>
        <w:spacing w:before="120" w:after="120"/>
        <w:jc w:val="both"/>
        <w:rPr>
          <w:rFonts w:asciiTheme="majorHAnsi" w:hAnsiTheme="majorHAnsi" w:cs="Arial"/>
          <w:noProof/>
          <w:lang w:val="tr-TR"/>
        </w:rPr>
      </w:pPr>
      <w:r w:rsidRPr="00663543">
        <w:rPr>
          <w:rFonts w:asciiTheme="majorHAnsi" w:hAnsiTheme="majorHAnsi" w:cs="Arial"/>
          <w:noProof/>
          <w:lang w:val="tr-TR"/>
        </w:rPr>
        <w:t xml:space="preserve">Tasarladığı mekanlarda yaşayacak kişilerin zevkleri, yaşam tarzları ve ihtiyaçları doğrultusunda başladığı projeleri, işverenin verilerine uygun olarak hazırladığı konsept sunumu, fiyat analizleri, uygulama projelerinin hazırlanması, proje imalat takibi, kalite kontrol süreci ve iş programı ile zamanında teslim etmenin önemini bilerek gerçekleştiren </w:t>
      </w:r>
      <w:r w:rsidRPr="00663543">
        <w:rPr>
          <w:rFonts w:asciiTheme="majorHAnsi" w:hAnsiTheme="majorHAnsi" w:cs="Arial"/>
          <w:b/>
          <w:noProof/>
          <w:lang w:val="tr-TR"/>
        </w:rPr>
        <w:t>Gönye Proje Tasarım,</w:t>
      </w:r>
      <w:r w:rsidRPr="00663543">
        <w:rPr>
          <w:rFonts w:asciiTheme="majorHAnsi" w:hAnsiTheme="majorHAnsi" w:cs="Arial"/>
          <w:noProof/>
          <w:lang w:val="tr-TR"/>
        </w:rPr>
        <w:t xml:space="preserve"> projenin tasarım öyküsünden uygulamanın son noktasına kadar, bir yandan ince detaylarla oluşan konsept bütünlüğünü korumak için özen gösterirken diğer yandan da belirlenen maliyet hesapları çerçevesinde projeyi tamamlamak ilkesiyle çalışıyor. </w:t>
      </w:r>
    </w:p>
    <w:p w14:paraId="6E2DEC39" w14:textId="77777777" w:rsidR="005A47C7" w:rsidRPr="00663543" w:rsidRDefault="005A47C7" w:rsidP="005A47C7">
      <w:pPr>
        <w:shd w:val="clear" w:color="auto" w:fill="FFFFFF"/>
        <w:spacing w:before="120" w:after="120"/>
        <w:jc w:val="both"/>
        <w:rPr>
          <w:rFonts w:asciiTheme="majorHAnsi" w:hAnsiTheme="majorHAnsi" w:cs="Arial"/>
          <w:noProof/>
          <w:lang w:val="tr-TR"/>
        </w:rPr>
      </w:pPr>
      <w:r w:rsidRPr="00663543">
        <w:rPr>
          <w:rFonts w:asciiTheme="majorHAnsi" w:hAnsiTheme="majorHAnsi" w:cs="Arial"/>
          <w:bCs/>
          <w:noProof/>
          <w:lang w:val="tr-TR"/>
        </w:rPr>
        <w:lastRenderedPageBreak/>
        <w:t xml:space="preserve">Üretimlerini </w:t>
      </w:r>
      <w:r w:rsidRPr="00663543">
        <w:rPr>
          <w:rFonts w:asciiTheme="majorHAnsi" w:hAnsiTheme="majorHAnsi" w:cs="Arial"/>
          <w:noProof/>
          <w:lang w:val="tr-TR"/>
        </w:rPr>
        <w:t xml:space="preserve">hayal ettiği mekanlara işveren memnuniyeti ile sonuçlanan konsept ruhunu tattırma ve birbirini tekrar etmeyen kaliteli projelere imza atma hedefiyle gerçekleştiren </w:t>
      </w:r>
      <w:r w:rsidRPr="00663543">
        <w:rPr>
          <w:rFonts w:asciiTheme="majorHAnsi" w:hAnsiTheme="majorHAnsi" w:cs="Arial"/>
          <w:b/>
          <w:noProof/>
          <w:lang w:val="tr-TR"/>
        </w:rPr>
        <w:t>Gönye Proje Tasarım,</w:t>
      </w:r>
      <w:r w:rsidRPr="00663543">
        <w:rPr>
          <w:rFonts w:asciiTheme="majorHAnsi" w:hAnsiTheme="majorHAnsi" w:cs="Arial"/>
          <w:noProof/>
          <w:lang w:val="tr-TR"/>
        </w:rPr>
        <w:t xml:space="preserve"> ele aldığı projeleri, işlevsel ve estetik tasarım anlayışı ile yönlendirerek sektörde fark yaratıyor. </w:t>
      </w:r>
    </w:p>
    <w:p w14:paraId="72CC336D" w14:textId="77777777" w:rsidR="005A47C7" w:rsidRPr="00705ECF" w:rsidRDefault="005A47C7" w:rsidP="005A47C7">
      <w:pPr>
        <w:shd w:val="clear" w:color="auto" w:fill="FFFFFF"/>
        <w:spacing w:before="120" w:after="120"/>
        <w:jc w:val="both"/>
        <w:rPr>
          <w:rFonts w:cs="Arial"/>
          <w:noProof/>
          <w:lang w:val="tr-TR"/>
        </w:rPr>
      </w:pPr>
    </w:p>
    <w:p w14:paraId="1EDDCC05" w14:textId="77777777" w:rsidR="005A47C7" w:rsidRPr="00705ECF" w:rsidRDefault="005A47C7" w:rsidP="005A47C7">
      <w:pPr>
        <w:pStyle w:val="AralkYok"/>
        <w:jc w:val="both"/>
        <w:rPr>
          <w:rFonts w:cs="Arial"/>
          <w:b/>
          <w:noProof/>
          <w:u w:val="single"/>
        </w:rPr>
      </w:pPr>
    </w:p>
    <w:p w14:paraId="3DE89330" w14:textId="77777777" w:rsidR="005A47C7" w:rsidRPr="00663543" w:rsidRDefault="005A47C7" w:rsidP="005A47C7">
      <w:pPr>
        <w:pStyle w:val="AralkYok"/>
        <w:jc w:val="both"/>
        <w:rPr>
          <w:rFonts w:asciiTheme="majorHAnsi" w:hAnsiTheme="majorHAnsi" w:cs="Arial"/>
          <w:b/>
          <w:noProof/>
          <w:color w:val="404040" w:themeColor="text1" w:themeTint="BF"/>
          <w:u w:val="single"/>
        </w:rPr>
      </w:pPr>
      <w:r w:rsidRPr="00663543">
        <w:rPr>
          <w:rFonts w:asciiTheme="majorHAnsi" w:hAnsiTheme="majorHAnsi" w:cs="Arial"/>
          <w:b/>
          <w:noProof/>
          <w:color w:val="404040" w:themeColor="text1" w:themeTint="BF"/>
          <w:u w:val="single"/>
        </w:rPr>
        <w:t xml:space="preserve">Daha fazla bilgi ve görsel malzeme için:  </w:t>
      </w:r>
    </w:p>
    <w:p w14:paraId="1E637B32" w14:textId="77777777" w:rsidR="005A47C7" w:rsidRPr="00663543" w:rsidRDefault="005A47C7" w:rsidP="005A47C7">
      <w:pPr>
        <w:pStyle w:val="AralkYok"/>
        <w:jc w:val="both"/>
        <w:rPr>
          <w:rFonts w:asciiTheme="majorHAnsi" w:hAnsiTheme="majorHAnsi" w:cs="Arial"/>
          <w:b/>
          <w:noProof/>
          <w:color w:val="404040" w:themeColor="text1" w:themeTint="BF"/>
          <w:u w:val="single"/>
        </w:rPr>
      </w:pPr>
    </w:p>
    <w:p w14:paraId="6979F013" w14:textId="77777777" w:rsidR="005A47C7" w:rsidRPr="00663543" w:rsidRDefault="005A47C7" w:rsidP="005A47C7">
      <w:pPr>
        <w:pStyle w:val="AralkYok"/>
        <w:jc w:val="both"/>
        <w:rPr>
          <w:rFonts w:asciiTheme="majorHAnsi" w:hAnsiTheme="majorHAnsi" w:cs="Arial"/>
          <w:b/>
          <w:noProof/>
          <w:color w:val="404040" w:themeColor="text1" w:themeTint="BF"/>
          <w:u w:val="single"/>
        </w:rPr>
      </w:pPr>
      <w:r w:rsidRPr="00663543">
        <w:rPr>
          <w:rFonts w:asciiTheme="majorHAnsi" w:hAnsiTheme="majorHAnsi" w:cs="Arial"/>
          <w:b/>
          <w:noProof/>
          <w:color w:val="404040" w:themeColor="text1" w:themeTint="BF"/>
        </w:rPr>
        <w:t>Büşra Nur Topyıldız/ p</w:t>
      </w:r>
      <w:r w:rsidRPr="00663543">
        <w:rPr>
          <w:rFonts w:asciiTheme="majorHAnsi" w:hAnsiTheme="majorHAnsi" w:cs="Arial"/>
          <w:b/>
          <w:noProof/>
          <w:color w:val="FF0000"/>
        </w:rPr>
        <w:t>R</w:t>
      </w:r>
      <w:r w:rsidRPr="00663543">
        <w:rPr>
          <w:rFonts w:asciiTheme="majorHAnsi" w:hAnsiTheme="majorHAnsi" w:cs="Arial"/>
          <w:b/>
          <w:noProof/>
          <w:color w:val="404040" w:themeColor="text1" w:themeTint="BF"/>
        </w:rPr>
        <w:t xml:space="preserve">chitect İletişim ve Danışmanlık </w:t>
      </w:r>
    </w:p>
    <w:p w14:paraId="05FBEA9D" w14:textId="77777777" w:rsidR="005A47C7" w:rsidRPr="00663543" w:rsidRDefault="005A47C7" w:rsidP="005A47C7">
      <w:pPr>
        <w:pStyle w:val="AralkYok"/>
        <w:jc w:val="both"/>
        <w:rPr>
          <w:rFonts w:asciiTheme="majorHAnsi" w:hAnsiTheme="majorHAnsi"/>
          <w:noProof/>
        </w:rPr>
      </w:pPr>
      <w:r w:rsidRPr="00663543">
        <w:rPr>
          <w:rFonts w:asciiTheme="majorHAnsi" w:hAnsiTheme="majorHAnsi" w:cs="Arial"/>
          <w:b/>
          <w:noProof/>
          <w:color w:val="FF0000"/>
        </w:rPr>
        <w:t>T:</w:t>
      </w:r>
      <w:r w:rsidRPr="00663543">
        <w:rPr>
          <w:rFonts w:asciiTheme="majorHAnsi" w:hAnsiTheme="majorHAnsi" w:cs="Arial"/>
          <w:noProof/>
          <w:color w:val="404040" w:themeColor="text1" w:themeTint="BF"/>
        </w:rPr>
        <w:t xml:space="preserve"> +90 212 337 36 69 / </w:t>
      </w:r>
      <w:r w:rsidRPr="00663543">
        <w:rPr>
          <w:rFonts w:asciiTheme="majorHAnsi" w:hAnsiTheme="majorHAnsi" w:cs="Arial"/>
          <w:b/>
          <w:noProof/>
          <w:color w:val="FF0000"/>
        </w:rPr>
        <w:t>M:</w:t>
      </w:r>
      <w:r w:rsidRPr="00663543">
        <w:rPr>
          <w:rFonts w:asciiTheme="majorHAnsi" w:hAnsiTheme="majorHAnsi" w:cs="Arial"/>
          <w:noProof/>
          <w:color w:val="404040" w:themeColor="text1" w:themeTint="BF"/>
        </w:rPr>
        <w:t xml:space="preserve"> +90 546 274 51 51 / busra</w:t>
      </w:r>
      <w:r w:rsidRPr="00663543">
        <w:rPr>
          <w:rFonts w:asciiTheme="majorHAnsi" w:hAnsiTheme="majorHAnsi" w:cs="Arial"/>
          <w:b/>
          <w:noProof/>
          <w:color w:val="FF0000"/>
        </w:rPr>
        <w:t>@</w:t>
      </w:r>
      <w:r w:rsidRPr="00663543">
        <w:rPr>
          <w:rFonts w:asciiTheme="majorHAnsi" w:hAnsiTheme="majorHAnsi" w:cs="Arial"/>
          <w:noProof/>
          <w:color w:val="404040" w:themeColor="text1" w:themeTint="BF"/>
        </w:rPr>
        <w:t>prchitect.com</w:t>
      </w:r>
    </w:p>
    <w:p w14:paraId="06E80573" w14:textId="77777777" w:rsidR="00BC374E" w:rsidRPr="005A47C7" w:rsidRDefault="00BC374E" w:rsidP="00BC374E">
      <w:pPr>
        <w:rPr>
          <w:rFonts w:asciiTheme="majorHAnsi" w:hAnsiTheme="majorHAnsi"/>
          <w:color w:val="000000" w:themeColor="text1"/>
        </w:rPr>
      </w:pPr>
    </w:p>
    <w:sectPr w:rsidR="00BC374E" w:rsidRPr="005A47C7" w:rsidSect="005414F7">
      <w:headerReference w:type="even" r:id="rId6"/>
      <w:headerReference w:type="default" r:id="rId7"/>
      <w:footerReference w:type="even" r:id="rId8"/>
      <w:footerReference w:type="default" r:id="rId9"/>
      <w:headerReference w:type="first" r:id="rId10"/>
      <w:footerReference w:type="first" r:id="rId11"/>
      <w:pgSz w:w="11900" w:h="16840"/>
      <w:pgMar w:top="2722" w:right="1134" w:bottom="283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6C9C" w14:textId="77777777" w:rsidR="00F17181" w:rsidRDefault="00F17181" w:rsidP="00E27C3E">
      <w:r>
        <w:separator/>
      </w:r>
    </w:p>
  </w:endnote>
  <w:endnote w:type="continuationSeparator" w:id="0">
    <w:p w14:paraId="3ADF0CDE" w14:textId="77777777" w:rsidR="00F17181" w:rsidRDefault="00F17181" w:rsidP="00E2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888F" w14:textId="77777777" w:rsidR="005414F7" w:rsidRDefault="005414F7" w:rsidP="005414F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2B3A8141" w14:textId="77777777" w:rsidR="005414F7" w:rsidRDefault="005414F7" w:rsidP="006D191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7B6B" w14:textId="77777777" w:rsidR="005414F7" w:rsidRDefault="005414F7" w:rsidP="005414F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36BDB">
      <w:rPr>
        <w:rStyle w:val="SayfaNumaras"/>
        <w:noProof/>
      </w:rPr>
      <w:t>2</w:t>
    </w:r>
    <w:r>
      <w:rPr>
        <w:rStyle w:val="SayfaNumaras"/>
      </w:rPr>
      <w:fldChar w:fldCharType="end"/>
    </w:r>
  </w:p>
  <w:p w14:paraId="2D7EFC99" w14:textId="77777777" w:rsidR="005414F7" w:rsidRDefault="005414F7" w:rsidP="006D1914">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990F" w14:textId="456F9CAF" w:rsidR="005414F7" w:rsidRDefault="005414F7">
    <w:pPr>
      <w:pStyle w:val="Altbilgi"/>
    </w:pPr>
    <w:r>
      <w:rPr>
        <w:rStyle w:val="SayfaNumara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42E7" w14:textId="77777777" w:rsidR="00F17181" w:rsidRDefault="00F17181" w:rsidP="00E27C3E">
      <w:r>
        <w:separator/>
      </w:r>
    </w:p>
  </w:footnote>
  <w:footnote w:type="continuationSeparator" w:id="0">
    <w:p w14:paraId="2E6C8027" w14:textId="77777777" w:rsidR="00F17181" w:rsidRDefault="00F17181" w:rsidP="00E2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82BA" w14:textId="77777777" w:rsidR="00840726" w:rsidRDefault="008407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2258" w14:textId="77777777" w:rsidR="005414F7" w:rsidRDefault="005414F7">
    <w:pPr>
      <w:pStyle w:val="stbilgi"/>
    </w:pPr>
    <w:r>
      <w:rPr>
        <w:noProof/>
        <w:lang w:val="tr-TR" w:eastAsia="tr-TR"/>
      </w:rPr>
      <w:drawing>
        <wp:anchor distT="0" distB="0" distL="114300" distR="114300" simplePos="0" relativeHeight="251658240" behindDoc="1" locked="0" layoutInCell="1" allowOverlap="1" wp14:anchorId="5556522E" wp14:editId="04C9FDA5">
          <wp:simplePos x="0" y="0"/>
          <wp:positionH relativeFrom="column">
            <wp:posOffset>-541655</wp:posOffset>
          </wp:positionH>
          <wp:positionV relativeFrom="paragraph">
            <wp:posOffset>-449815</wp:posOffset>
          </wp:positionV>
          <wp:extent cx="7559641" cy="106932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ikli-Kagit-2.jpg"/>
                  <pic:cNvPicPr/>
                </pic:nvPicPr>
                <pic:blipFill>
                  <a:blip r:embed="rId1">
                    <a:extLst>
                      <a:ext uri="{28A0092B-C50C-407E-A947-70E740481C1C}">
                        <a14:useLocalDpi xmlns:a14="http://schemas.microsoft.com/office/drawing/2010/main" val="0"/>
                      </a:ext>
                    </a:extLst>
                  </a:blip>
                  <a:stretch>
                    <a:fillRect/>
                  </a:stretch>
                </pic:blipFill>
                <pic:spPr>
                  <a:xfrm>
                    <a:off x="0" y="0"/>
                    <a:ext cx="7559641" cy="106932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6A3C" w14:textId="77777777" w:rsidR="005414F7" w:rsidRDefault="005414F7">
    <w:pPr>
      <w:pStyle w:val="stbilgi"/>
    </w:pPr>
    <w:r>
      <w:rPr>
        <w:noProof/>
        <w:lang w:val="tr-TR" w:eastAsia="tr-TR"/>
      </w:rPr>
      <w:drawing>
        <wp:anchor distT="0" distB="0" distL="114300" distR="114300" simplePos="0" relativeHeight="251659264" behindDoc="1" locked="0" layoutInCell="1" allowOverlap="1" wp14:anchorId="4BAF59EB" wp14:editId="1041059D">
          <wp:simplePos x="0" y="0"/>
          <wp:positionH relativeFrom="column">
            <wp:posOffset>-542290</wp:posOffset>
          </wp:positionH>
          <wp:positionV relativeFrom="paragraph">
            <wp:posOffset>-447934</wp:posOffset>
          </wp:positionV>
          <wp:extent cx="7559675" cy="106932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ikli-Kagit-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32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3E"/>
    <w:rsid w:val="000212B1"/>
    <w:rsid w:val="00136BDB"/>
    <w:rsid w:val="0015013F"/>
    <w:rsid w:val="001929F4"/>
    <w:rsid w:val="001B7748"/>
    <w:rsid w:val="002A2C80"/>
    <w:rsid w:val="00373EE0"/>
    <w:rsid w:val="004235B4"/>
    <w:rsid w:val="00490912"/>
    <w:rsid w:val="005414F7"/>
    <w:rsid w:val="005A47C7"/>
    <w:rsid w:val="005D2D72"/>
    <w:rsid w:val="00663543"/>
    <w:rsid w:val="006C7BD2"/>
    <w:rsid w:val="006D1914"/>
    <w:rsid w:val="00835A5F"/>
    <w:rsid w:val="00840726"/>
    <w:rsid w:val="008968A5"/>
    <w:rsid w:val="00AC34B8"/>
    <w:rsid w:val="00B0710B"/>
    <w:rsid w:val="00BC374E"/>
    <w:rsid w:val="00CB6F14"/>
    <w:rsid w:val="00CF7674"/>
    <w:rsid w:val="00D6589A"/>
    <w:rsid w:val="00DB2D13"/>
    <w:rsid w:val="00DE0925"/>
    <w:rsid w:val="00E26876"/>
    <w:rsid w:val="00E27C3E"/>
    <w:rsid w:val="00E73CAF"/>
    <w:rsid w:val="00ED4E98"/>
    <w:rsid w:val="00F17181"/>
    <w:rsid w:val="00F7676F"/>
    <w:rsid w:val="00FB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C75CC"/>
  <w14:defaultImageDpi w14:val="300"/>
  <w15:docId w15:val="{68CFB6A5-BEA8-4F73-B5EF-21D5807F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7C3E"/>
    <w:pPr>
      <w:tabs>
        <w:tab w:val="center" w:pos="4320"/>
        <w:tab w:val="right" w:pos="8640"/>
      </w:tabs>
    </w:pPr>
  </w:style>
  <w:style w:type="character" w:customStyle="1" w:styleId="stbilgiChar">
    <w:name w:val="Üstbilgi Char"/>
    <w:basedOn w:val="VarsaylanParagrafYazTipi"/>
    <w:link w:val="stbilgi"/>
    <w:uiPriority w:val="99"/>
    <w:rsid w:val="00E27C3E"/>
  </w:style>
  <w:style w:type="paragraph" w:styleId="Altbilgi">
    <w:name w:val="footer"/>
    <w:basedOn w:val="Normal"/>
    <w:link w:val="AltbilgiChar"/>
    <w:uiPriority w:val="99"/>
    <w:unhideWhenUsed/>
    <w:rsid w:val="00E27C3E"/>
    <w:pPr>
      <w:tabs>
        <w:tab w:val="center" w:pos="4320"/>
        <w:tab w:val="right" w:pos="8640"/>
      </w:tabs>
    </w:pPr>
  </w:style>
  <w:style w:type="character" w:customStyle="1" w:styleId="AltbilgiChar">
    <w:name w:val="Altbilgi Char"/>
    <w:basedOn w:val="VarsaylanParagrafYazTipi"/>
    <w:link w:val="Altbilgi"/>
    <w:uiPriority w:val="99"/>
    <w:rsid w:val="00E27C3E"/>
  </w:style>
  <w:style w:type="paragraph" w:styleId="BalonMetni">
    <w:name w:val="Balloon Text"/>
    <w:basedOn w:val="Normal"/>
    <w:link w:val="BalonMetniChar"/>
    <w:uiPriority w:val="99"/>
    <w:semiHidden/>
    <w:unhideWhenUsed/>
    <w:rsid w:val="00E27C3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27C3E"/>
    <w:rPr>
      <w:rFonts w:ascii="Lucida Grande" w:hAnsi="Lucida Grande" w:cs="Lucida Grande"/>
      <w:sz w:val="18"/>
      <w:szCs w:val="18"/>
    </w:rPr>
  </w:style>
  <w:style w:type="character" w:styleId="SayfaNumaras">
    <w:name w:val="page number"/>
    <w:basedOn w:val="VarsaylanParagrafYazTipi"/>
    <w:uiPriority w:val="99"/>
    <w:semiHidden/>
    <w:unhideWhenUsed/>
    <w:rsid w:val="008968A5"/>
  </w:style>
  <w:style w:type="paragraph" w:customStyle="1" w:styleId="p1">
    <w:name w:val="p1"/>
    <w:basedOn w:val="Normal"/>
    <w:rsid w:val="00BC374E"/>
    <w:rPr>
      <w:rFonts w:ascii="Helvetica Neue" w:eastAsiaTheme="minorHAnsi" w:hAnsi="Helvetica Neue" w:cs="Times New Roman"/>
      <w:color w:val="454545"/>
      <w:sz w:val="18"/>
      <w:szCs w:val="18"/>
      <w:lang w:val="tr-TR" w:eastAsia="tr-TR"/>
    </w:rPr>
  </w:style>
  <w:style w:type="paragraph" w:customStyle="1" w:styleId="p2">
    <w:name w:val="p2"/>
    <w:basedOn w:val="Normal"/>
    <w:rsid w:val="00BC374E"/>
    <w:rPr>
      <w:rFonts w:ascii="Helvetica Neue" w:eastAsiaTheme="minorHAnsi" w:hAnsi="Helvetica Neue" w:cs="Times New Roman"/>
      <w:color w:val="454545"/>
      <w:sz w:val="18"/>
      <w:szCs w:val="18"/>
      <w:lang w:val="tr-TR" w:eastAsia="tr-TR"/>
    </w:rPr>
  </w:style>
  <w:style w:type="character" w:customStyle="1" w:styleId="apple-converted-space">
    <w:name w:val="apple-converted-space"/>
    <w:basedOn w:val="VarsaylanParagrafYazTipi"/>
    <w:rsid w:val="00BC374E"/>
  </w:style>
  <w:style w:type="paragraph" w:styleId="AralkYok">
    <w:name w:val="No Spacing"/>
    <w:uiPriority w:val="1"/>
    <w:qFormat/>
    <w:rsid w:val="005A47C7"/>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demirden2</dc:creator>
  <cp:keywords/>
  <dc:description/>
  <cp:lastModifiedBy>Yelin</cp:lastModifiedBy>
  <cp:revision>3</cp:revision>
  <dcterms:created xsi:type="dcterms:W3CDTF">2018-03-14T08:47:00Z</dcterms:created>
  <dcterms:modified xsi:type="dcterms:W3CDTF">2018-03-29T14:16:00Z</dcterms:modified>
</cp:coreProperties>
</file>