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0B2FC" w14:textId="0A5396E8" w:rsidR="003840FB" w:rsidRPr="00705ECF" w:rsidRDefault="00064A52" w:rsidP="003840FB">
      <w:pPr>
        <w:pStyle w:val="NoSpacing"/>
        <w:jc w:val="center"/>
        <w:rPr>
          <w:b/>
          <w:noProof/>
          <w:sz w:val="32"/>
          <w:szCs w:val="32"/>
        </w:rPr>
      </w:pPr>
      <w:r w:rsidRPr="00705ECF">
        <w:rPr>
          <w:b/>
          <w:noProof/>
          <w:sz w:val="32"/>
          <w:szCs w:val="32"/>
        </w:rPr>
        <w:t>GÖNYE PROJE TASARIM’DAN</w:t>
      </w:r>
    </w:p>
    <w:p w14:paraId="11DC6145" w14:textId="638F44E9" w:rsidR="00064A52" w:rsidRPr="00705ECF" w:rsidRDefault="00283F3B" w:rsidP="003840FB">
      <w:pPr>
        <w:pStyle w:val="NoSpacing"/>
        <w:jc w:val="center"/>
        <w:rPr>
          <w:b/>
          <w:noProof/>
          <w:sz w:val="32"/>
          <w:szCs w:val="32"/>
        </w:rPr>
      </w:pPr>
      <w:r w:rsidRPr="00705ECF">
        <w:rPr>
          <w:b/>
          <w:noProof/>
          <w:sz w:val="32"/>
          <w:szCs w:val="32"/>
        </w:rPr>
        <w:t>YENİ NESİL MUTF</w:t>
      </w:r>
      <w:r w:rsidR="00064A52" w:rsidRPr="00705ECF">
        <w:rPr>
          <w:b/>
          <w:noProof/>
          <w:sz w:val="32"/>
          <w:szCs w:val="32"/>
        </w:rPr>
        <w:t>AK VE BANYO TRENDLERİ…</w:t>
      </w:r>
    </w:p>
    <w:p w14:paraId="43D10A36" w14:textId="77777777" w:rsidR="003840FB" w:rsidRPr="00705ECF" w:rsidRDefault="003840FB" w:rsidP="003840FB">
      <w:pPr>
        <w:pStyle w:val="NoSpacing"/>
        <w:jc w:val="center"/>
        <w:rPr>
          <w:b/>
          <w:noProof/>
          <w:sz w:val="32"/>
          <w:szCs w:val="32"/>
        </w:rPr>
      </w:pPr>
    </w:p>
    <w:p w14:paraId="361CF04C" w14:textId="7D7B33D5" w:rsidR="003840FB" w:rsidRPr="00705ECF" w:rsidRDefault="003840FB" w:rsidP="003840FB">
      <w:pPr>
        <w:spacing w:line="240" w:lineRule="auto"/>
        <w:jc w:val="both"/>
        <w:rPr>
          <w:b/>
          <w:noProof/>
          <w:sz w:val="28"/>
          <w:szCs w:val="28"/>
          <w:lang w:val="tr-TR"/>
        </w:rPr>
      </w:pPr>
      <w:r w:rsidRPr="00705ECF">
        <w:rPr>
          <w:b/>
          <w:noProof/>
          <w:sz w:val="28"/>
          <w:szCs w:val="28"/>
          <w:lang w:val="tr-TR"/>
        </w:rPr>
        <w:t xml:space="preserve">Çözüm ortağı olduğu inşaat ve </w:t>
      </w:r>
      <w:commentRangeStart w:id="0"/>
      <w:r w:rsidR="00074FAC" w:rsidRPr="00705ECF">
        <w:rPr>
          <w:b/>
          <w:noProof/>
          <w:sz w:val="28"/>
          <w:szCs w:val="28"/>
          <w:lang w:val="tr-TR"/>
        </w:rPr>
        <w:t>g</w:t>
      </w:r>
      <w:r w:rsidR="0094017F" w:rsidRPr="00705ECF">
        <w:rPr>
          <w:b/>
          <w:noProof/>
          <w:sz w:val="28"/>
          <w:szCs w:val="28"/>
          <w:lang w:val="tr-TR"/>
        </w:rPr>
        <w:t>ayri</w:t>
      </w:r>
      <w:r w:rsidR="00074FAC" w:rsidRPr="00705ECF">
        <w:rPr>
          <w:b/>
          <w:noProof/>
          <w:sz w:val="28"/>
          <w:szCs w:val="28"/>
          <w:lang w:val="tr-TR"/>
        </w:rPr>
        <w:t xml:space="preserve">menkul </w:t>
      </w:r>
      <w:commentRangeEnd w:id="0"/>
      <w:r w:rsidR="0039692B" w:rsidRPr="00705ECF">
        <w:rPr>
          <w:rStyle w:val="CommentReference"/>
        </w:rPr>
        <w:commentReference w:id="0"/>
      </w:r>
      <w:r w:rsidR="00074FAC" w:rsidRPr="00705ECF">
        <w:rPr>
          <w:b/>
          <w:noProof/>
          <w:sz w:val="28"/>
          <w:szCs w:val="28"/>
          <w:lang w:val="tr-TR"/>
        </w:rPr>
        <w:t>yatırım şirketleriy</w:t>
      </w:r>
      <w:r w:rsidRPr="00705ECF">
        <w:rPr>
          <w:b/>
          <w:noProof/>
          <w:sz w:val="28"/>
          <w:szCs w:val="28"/>
          <w:lang w:val="tr-TR"/>
        </w:rPr>
        <w:t xml:space="preserve">le birlikte rezidans, toplu konut ve ofis projeleri başta olmak üzere birçok iç mimari çalışmaya imza atan Gönye Proje Tasarım </w:t>
      </w:r>
      <w:r w:rsidR="006C1537" w:rsidRPr="00705ECF">
        <w:rPr>
          <w:b/>
          <w:noProof/>
          <w:sz w:val="28"/>
          <w:szCs w:val="28"/>
          <w:lang w:val="tr-TR"/>
        </w:rPr>
        <w:t>ortakları</w:t>
      </w:r>
      <w:r w:rsidR="00283F3B" w:rsidRPr="00705ECF">
        <w:rPr>
          <w:b/>
          <w:noProof/>
          <w:sz w:val="28"/>
          <w:szCs w:val="28"/>
          <w:lang w:val="tr-TR"/>
        </w:rPr>
        <w:t xml:space="preserve"> Mimar Yelin Evcen ve İç Mimar Gönül Ardal, </w:t>
      </w:r>
      <w:r w:rsidR="00074FAC" w:rsidRPr="00705ECF">
        <w:rPr>
          <w:b/>
          <w:noProof/>
          <w:sz w:val="28"/>
          <w:szCs w:val="28"/>
          <w:lang w:val="tr-TR"/>
        </w:rPr>
        <w:t>değişen yaşam koşullarıyla birlikte mutfak ve banyoların</w:t>
      </w:r>
      <w:r w:rsidR="00C515A3" w:rsidRPr="00705ECF">
        <w:rPr>
          <w:b/>
          <w:noProof/>
          <w:sz w:val="28"/>
          <w:szCs w:val="28"/>
          <w:lang w:val="tr-TR"/>
        </w:rPr>
        <w:t xml:space="preserve"> </w:t>
      </w:r>
      <w:r w:rsidR="00064A52" w:rsidRPr="00705ECF">
        <w:rPr>
          <w:b/>
          <w:noProof/>
          <w:sz w:val="28"/>
          <w:szCs w:val="28"/>
          <w:lang w:val="tr-TR"/>
        </w:rPr>
        <w:t>konut</w:t>
      </w:r>
      <w:r w:rsidRPr="00705ECF">
        <w:rPr>
          <w:b/>
          <w:noProof/>
          <w:sz w:val="28"/>
          <w:szCs w:val="28"/>
          <w:lang w:val="tr-TR"/>
        </w:rPr>
        <w:t>lardaki</w:t>
      </w:r>
      <w:r w:rsidR="00064A52" w:rsidRPr="00705ECF">
        <w:rPr>
          <w:b/>
          <w:noProof/>
          <w:sz w:val="28"/>
          <w:szCs w:val="28"/>
          <w:lang w:val="tr-TR"/>
        </w:rPr>
        <w:t xml:space="preserve"> </w:t>
      </w:r>
      <w:r w:rsidR="00C515A3" w:rsidRPr="00705ECF">
        <w:rPr>
          <w:b/>
          <w:noProof/>
          <w:sz w:val="28"/>
          <w:szCs w:val="28"/>
          <w:lang w:val="tr-TR"/>
        </w:rPr>
        <w:t>öneminin ve</w:t>
      </w:r>
      <w:r w:rsidRPr="00705ECF">
        <w:rPr>
          <w:b/>
          <w:noProof/>
          <w:sz w:val="28"/>
          <w:szCs w:val="28"/>
          <w:lang w:val="tr-TR"/>
        </w:rPr>
        <w:t xml:space="preserve"> </w:t>
      </w:r>
      <w:r w:rsidR="00C515A3" w:rsidRPr="00705ECF">
        <w:rPr>
          <w:b/>
          <w:noProof/>
          <w:sz w:val="28"/>
          <w:szCs w:val="28"/>
          <w:lang w:val="tr-TR"/>
        </w:rPr>
        <w:t xml:space="preserve">fonksiyonlarının </w:t>
      </w:r>
      <w:r w:rsidR="00074FAC" w:rsidRPr="00705ECF">
        <w:rPr>
          <w:b/>
          <w:noProof/>
          <w:sz w:val="28"/>
          <w:szCs w:val="28"/>
          <w:lang w:val="tr-TR"/>
        </w:rPr>
        <w:t xml:space="preserve">giderek daha da </w:t>
      </w:r>
      <w:r w:rsidR="00C515A3" w:rsidRPr="00705ECF">
        <w:rPr>
          <w:b/>
          <w:noProof/>
          <w:sz w:val="28"/>
          <w:szCs w:val="28"/>
          <w:lang w:val="tr-TR"/>
        </w:rPr>
        <w:t>arttığını</w:t>
      </w:r>
      <w:r w:rsidR="00074FAC" w:rsidRPr="00705ECF">
        <w:rPr>
          <w:b/>
          <w:noProof/>
          <w:sz w:val="28"/>
          <w:szCs w:val="28"/>
          <w:lang w:val="tr-TR"/>
        </w:rPr>
        <w:t>n altını çizerek</w:t>
      </w:r>
      <w:r w:rsidR="00C515A3" w:rsidRPr="00705ECF">
        <w:rPr>
          <w:b/>
          <w:noProof/>
          <w:sz w:val="28"/>
          <w:szCs w:val="28"/>
          <w:lang w:val="tr-TR"/>
        </w:rPr>
        <w:t xml:space="preserve">, </w:t>
      </w:r>
      <w:r w:rsidR="00074FAC" w:rsidRPr="00705ECF">
        <w:rPr>
          <w:b/>
          <w:noProof/>
          <w:sz w:val="28"/>
          <w:szCs w:val="28"/>
          <w:lang w:val="tr-TR"/>
        </w:rPr>
        <w:t>bu mekanlar</w:t>
      </w:r>
      <w:r w:rsidR="0094017F" w:rsidRPr="00705ECF">
        <w:rPr>
          <w:b/>
          <w:noProof/>
          <w:sz w:val="28"/>
          <w:szCs w:val="28"/>
          <w:lang w:val="tr-TR"/>
        </w:rPr>
        <w:t xml:space="preserve">la </w:t>
      </w:r>
      <w:r w:rsidR="00074FAC" w:rsidRPr="00705ECF">
        <w:rPr>
          <w:b/>
          <w:noProof/>
          <w:sz w:val="28"/>
          <w:szCs w:val="28"/>
          <w:lang w:val="tr-TR"/>
        </w:rPr>
        <w:t xml:space="preserve">ilgili </w:t>
      </w:r>
      <w:r w:rsidR="00C515A3" w:rsidRPr="00705ECF">
        <w:rPr>
          <w:b/>
          <w:noProof/>
          <w:sz w:val="28"/>
          <w:szCs w:val="28"/>
          <w:lang w:val="tr-TR"/>
        </w:rPr>
        <w:t>yeni sezon trendlerini analiz ediyor</w:t>
      </w:r>
      <w:r w:rsidR="00074FAC" w:rsidRPr="00705ECF">
        <w:rPr>
          <w:b/>
          <w:noProof/>
          <w:sz w:val="28"/>
          <w:szCs w:val="28"/>
          <w:lang w:val="tr-TR"/>
        </w:rPr>
        <w:t>lar</w:t>
      </w:r>
      <w:r w:rsidR="00C515A3" w:rsidRPr="00705ECF">
        <w:rPr>
          <w:b/>
          <w:noProof/>
          <w:sz w:val="28"/>
          <w:szCs w:val="28"/>
          <w:lang w:val="tr-TR"/>
        </w:rPr>
        <w:t xml:space="preserve">... </w:t>
      </w:r>
      <w:r w:rsidRPr="00705ECF">
        <w:rPr>
          <w:b/>
          <w:noProof/>
          <w:sz w:val="28"/>
          <w:szCs w:val="28"/>
          <w:lang w:val="tr-TR"/>
        </w:rPr>
        <w:t xml:space="preserve"> </w:t>
      </w:r>
    </w:p>
    <w:p w14:paraId="345C3A1F" w14:textId="3B5D46F1" w:rsidR="00EF092A" w:rsidRPr="00705ECF" w:rsidRDefault="003840FB" w:rsidP="003840FB">
      <w:pPr>
        <w:spacing w:line="240" w:lineRule="auto"/>
        <w:jc w:val="both"/>
        <w:rPr>
          <w:noProof/>
          <w:lang w:val="tr-TR"/>
        </w:rPr>
      </w:pPr>
      <w:r w:rsidRPr="00705ECF">
        <w:rPr>
          <w:noProof/>
          <w:lang w:val="tr-TR"/>
        </w:rPr>
        <w:t xml:space="preserve">Türkiye’nin önde </w:t>
      </w:r>
      <w:r w:rsidR="0094017F" w:rsidRPr="00705ECF">
        <w:rPr>
          <w:noProof/>
          <w:lang w:val="tr-TR"/>
        </w:rPr>
        <w:t xml:space="preserve">gelen </w:t>
      </w:r>
      <w:r w:rsidRPr="00705ECF">
        <w:rPr>
          <w:noProof/>
          <w:lang w:val="tr-TR"/>
        </w:rPr>
        <w:t xml:space="preserve">markalı konut ve ofis projelerinin iç mekan tasarımlarına imza atan </w:t>
      </w:r>
      <w:r w:rsidR="00064A52" w:rsidRPr="00705ECF">
        <w:rPr>
          <w:b/>
          <w:noProof/>
          <w:lang w:val="tr-TR"/>
        </w:rPr>
        <w:t>Gönye Proje Tasarım</w:t>
      </w:r>
      <w:r w:rsidR="00064A52" w:rsidRPr="00705ECF">
        <w:rPr>
          <w:noProof/>
          <w:lang w:val="tr-TR"/>
        </w:rPr>
        <w:t xml:space="preserve"> kurucuları </w:t>
      </w:r>
      <w:r w:rsidR="00064A52" w:rsidRPr="00705ECF">
        <w:rPr>
          <w:b/>
          <w:noProof/>
          <w:lang w:val="tr-TR"/>
        </w:rPr>
        <w:t>Mimar</w:t>
      </w:r>
      <w:r w:rsidR="00064A52" w:rsidRPr="00705ECF">
        <w:rPr>
          <w:noProof/>
          <w:lang w:val="tr-TR"/>
        </w:rPr>
        <w:t xml:space="preserve"> </w:t>
      </w:r>
      <w:r w:rsidR="00064A52" w:rsidRPr="00705ECF">
        <w:rPr>
          <w:b/>
          <w:noProof/>
          <w:lang w:val="tr-TR"/>
        </w:rPr>
        <w:t>Yelin Evcen</w:t>
      </w:r>
      <w:r w:rsidR="00064A52" w:rsidRPr="00705ECF">
        <w:rPr>
          <w:noProof/>
          <w:lang w:val="tr-TR"/>
        </w:rPr>
        <w:t xml:space="preserve"> ve </w:t>
      </w:r>
      <w:r w:rsidR="00064A52" w:rsidRPr="00705ECF">
        <w:rPr>
          <w:b/>
          <w:noProof/>
          <w:lang w:val="tr-TR"/>
        </w:rPr>
        <w:t>İç Mimar Gönül Ardal</w:t>
      </w:r>
      <w:r w:rsidR="00064A52" w:rsidRPr="00705ECF">
        <w:rPr>
          <w:noProof/>
          <w:lang w:val="tr-TR"/>
        </w:rPr>
        <w:t xml:space="preserve">, </w:t>
      </w:r>
      <w:r w:rsidRPr="00705ECF">
        <w:rPr>
          <w:noProof/>
          <w:lang w:val="tr-TR"/>
        </w:rPr>
        <w:t>de</w:t>
      </w:r>
      <w:r w:rsidR="00887E47" w:rsidRPr="00705ECF">
        <w:rPr>
          <w:noProof/>
          <w:lang w:val="tr-TR"/>
        </w:rPr>
        <w:t xml:space="preserve">ğişen yaşam tarzlarının </w:t>
      </w:r>
      <w:r w:rsidRPr="00705ECF">
        <w:rPr>
          <w:noProof/>
          <w:lang w:val="tr-TR"/>
        </w:rPr>
        <w:t>etkisiyle konutlarda</w:t>
      </w:r>
      <w:r w:rsidR="00C515A3" w:rsidRPr="00705ECF">
        <w:rPr>
          <w:noProof/>
          <w:lang w:val="tr-TR"/>
        </w:rPr>
        <w:t>ki fonksiyonel tanımların</w:t>
      </w:r>
      <w:r w:rsidR="00EF092A" w:rsidRPr="00705ECF">
        <w:rPr>
          <w:noProof/>
          <w:lang w:val="tr-TR"/>
        </w:rPr>
        <w:t xml:space="preserve"> da evrildiğini, banyo ve mutfakların evlerimizin </w:t>
      </w:r>
      <w:r w:rsidR="00C515A3" w:rsidRPr="00705ECF">
        <w:rPr>
          <w:noProof/>
          <w:lang w:val="tr-TR"/>
        </w:rPr>
        <w:t xml:space="preserve">artık </w:t>
      </w:r>
      <w:r w:rsidR="00EF092A" w:rsidRPr="00705ECF">
        <w:rPr>
          <w:noProof/>
          <w:lang w:val="tr-TR"/>
        </w:rPr>
        <w:t>kalbi h</w:t>
      </w:r>
      <w:r w:rsidR="00C515A3" w:rsidRPr="00705ECF">
        <w:rPr>
          <w:noProof/>
          <w:lang w:val="tr-TR"/>
        </w:rPr>
        <w:t xml:space="preserve">aline geldiğini dile getiriyor. </w:t>
      </w:r>
      <w:r w:rsidR="00566CED" w:rsidRPr="00705ECF">
        <w:rPr>
          <w:noProof/>
          <w:lang w:val="tr-TR"/>
        </w:rPr>
        <w:t xml:space="preserve">Banyo ve mutfakların </w:t>
      </w:r>
      <w:r w:rsidR="00EF092A" w:rsidRPr="00705ECF">
        <w:rPr>
          <w:noProof/>
          <w:lang w:val="tr-TR"/>
        </w:rPr>
        <w:t xml:space="preserve">eskiden </w:t>
      </w:r>
      <w:commentRangeStart w:id="1"/>
      <w:r w:rsidR="00EF092A" w:rsidRPr="00705ECF">
        <w:rPr>
          <w:noProof/>
          <w:lang w:val="tr-TR"/>
        </w:rPr>
        <w:t>‘</w:t>
      </w:r>
      <w:r w:rsidR="0094017F" w:rsidRPr="00705ECF">
        <w:rPr>
          <w:noProof/>
          <w:lang w:val="tr-TR"/>
        </w:rPr>
        <w:t>ıslak hacimler</w:t>
      </w:r>
      <w:r w:rsidR="00EF092A" w:rsidRPr="00705ECF">
        <w:rPr>
          <w:noProof/>
          <w:lang w:val="tr-TR"/>
        </w:rPr>
        <w:t>’</w:t>
      </w:r>
      <w:commentRangeEnd w:id="1"/>
      <w:r w:rsidR="0039692B" w:rsidRPr="00705ECF">
        <w:rPr>
          <w:rStyle w:val="CommentReference"/>
        </w:rPr>
        <w:commentReference w:id="1"/>
      </w:r>
      <w:r w:rsidR="00EF092A" w:rsidRPr="00705ECF">
        <w:rPr>
          <w:noProof/>
          <w:lang w:val="tr-TR"/>
        </w:rPr>
        <w:t xml:space="preserve"> olarak genellen</w:t>
      </w:r>
      <w:r w:rsidR="00566CED" w:rsidRPr="00705ECF">
        <w:rPr>
          <w:noProof/>
          <w:lang w:val="tr-TR"/>
        </w:rPr>
        <w:t>diğini</w:t>
      </w:r>
      <w:r w:rsidR="00EF092A" w:rsidRPr="00705ECF">
        <w:rPr>
          <w:noProof/>
          <w:lang w:val="tr-TR"/>
        </w:rPr>
        <w:t xml:space="preserve"> ve sadece en teme</w:t>
      </w:r>
      <w:r w:rsidR="00566CED" w:rsidRPr="00705ECF">
        <w:rPr>
          <w:noProof/>
          <w:lang w:val="tr-TR"/>
        </w:rPr>
        <w:t xml:space="preserve">l işlevlerine cevap veren sıradan </w:t>
      </w:r>
      <w:r w:rsidR="00EF092A" w:rsidRPr="00705ECF">
        <w:rPr>
          <w:noProof/>
          <w:lang w:val="tr-TR"/>
        </w:rPr>
        <w:t xml:space="preserve">mekanlar olarak </w:t>
      </w:r>
      <w:r w:rsidR="00566CED" w:rsidRPr="00705ECF">
        <w:rPr>
          <w:noProof/>
          <w:lang w:val="tr-TR"/>
        </w:rPr>
        <w:t xml:space="preserve">pek de </w:t>
      </w:r>
      <w:r w:rsidR="00EF092A" w:rsidRPr="00705ECF">
        <w:rPr>
          <w:noProof/>
          <w:lang w:val="tr-TR"/>
        </w:rPr>
        <w:t>önemsenme</w:t>
      </w:r>
      <w:r w:rsidR="00566CED" w:rsidRPr="00705ECF">
        <w:rPr>
          <w:noProof/>
          <w:lang w:val="tr-TR"/>
        </w:rPr>
        <w:t>diğini belirten mimarlar</w:t>
      </w:r>
      <w:r w:rsidR="00C515A3" w:rsidRPr="00705ECF">
        <w:rPr>
          <w:noProof/>
          <w:lang w:val="tr-TR"/>
        </w:rPr>
        <w:t>a göre</w:t>
      </w:r>
      <w:r w:rsidR="00566CED" w:rsidRPr="00705ECF">
        <w:rPr>
          <w:noProof/>
          <w:lang w:val="tr-TR"/>
        </w:rPr>
        <w:t xml:space="preserve">, </w:t>
      </w:r>
      <w:r w:rsidR="00C515A3" w:rsidRPr="00705ECF">
        <w:rPr>
          <w:noProof/>
          <w:lang w:val="tr-TR"/>
        </w:rPr>
        <w:t>g</w:t>
      </w:r>
      <w:r w:rsidR="00566CED" w:rsidRPr="00705ECF">
        <w:rPr>
          <w:noProof/>
          <w:lang w:val="tr-TR"/>
        </w:rPr>
        <w:t>ünlük yaşamın stresinden uzaklaşarak arındığımız banyolar ve evimizin en sosyal alanları haline dönüşen mutfaklar artık çağdaş insan için evde en çok zaman geçirilen yaşam alanları...</w:t>
      </w:r>
      <w:r w:rsidR="00C515A3" w:rsidRPr="00705ECF">
        <w:rPr>
          <w:noProof/>
          <w:lang w:val="tr-TR"/>
        </w:rPr>
        <w:t xml:space="preserve"> </w:t>
      </w:r>
    </w:p>
    <w:p w14:paraId="5606DAE6" w14:textId="2A609A66" w:rsidR="007A4405" w:rsidRPr="00705ECF" w:rsidRDefault="00887E47" w:rsidP="003840FB">
      <w:pPr>
        <w:spacing w:line="240" w:lineRule="auto"/>
        <w:jc w:val="both"/>
        <w:rPr>
          <w:noProof/>
          <w:sz w:val="24"/>
          <w:szCs w:val="24"/>
          <w:lang w:val="tr-TR"/>
        </w:rPr>
      </w:pPr>
      <w:r w:rsidRPr="00705ECF">
        <w:rPr>
          <w:rFonts w:cstheme="minorHAnsi"/>
          <w:b/>
          <w:noProof/>
          <w:sz w:val="24"/>
          <w:szCs w:val="24"/>
          <w:shd w:val="clear" w:color="auto" w:fill="FAFAFA"/>
          <w:lang w:val="tr-TR"/>
        </w:rPr>
        <w:t>Banyolarda teknoloji ve tasarımla gelen konfor...</w:t>
      </w:r>
    </w:p>
    <w:p w14:paraId="7BB82CA9" w14:textId="04777128" w:rsidR="00566CED" w:rsidRPr="00705ECF" w:rsidRDefault="00283F3B" w:rsidP="003840FB">
      <w:pPr>
        <w:spacing w:line="240" w:lineRule="auto"/>
        <w:jc w:val="both"/>
        <w:rPr>
          <w:rFonts w:cstheme="minorHAnsi"/>
          <w:noProof/>
          <w:shd w:val="clear" w:color="auto" w:fill="FAFAFA"/>
          <w:lang w:val="tr-TR"/>
        </w:rPr>
      </w:pPr>
      <w:commentRangeStart w:id="2"/>
      <w:r w:rsidRPr="00705ECF">
        <w:rPr>
          <w:rFonts w:cstheme="minorHAnsi"/>
          <w:b/>
          <w:noProof/>
          <w:shd w:val="clear" w:color="auto" w:fill="FAFAFA"/>
          <w:lang w:val="tr-TR"/>
        </w:rPr>
        <w:t>Mimar Yelin Evcen</w:t>
      </w:r>
      <w:r w:rsidRPr="00705ECF">
        <w:rPr>
          <w:rFonts w:cstheme="minorHAnsi"/>
          <w:noProof/>
          <w:shd w:val="clear" w:color="auto" w:fill="FAFAFA"/>
          <w:lang w:val="tr-TR"/>
        </w:rPr>
        <w:t xml:space="preserve">, </w:t>
      </w:r>
      <w:r w:rsidR="00566CED" w:rsidRPr="00705ECF">
        <w:rPr>
          <w:rFonts w:cstheme="minorHAnsi"/>
          <w:noProof/>
          <w:shd w:val="clear" w:color="auto" w:fill="FAFAFA"/>
          <w:lang w:val="tr-TR"/>
        </w:rPr>
        <w:t xml:space="preserve">şehir yaşamında </w:t>
      </w:r>
      <w:r w:rsidRPr="00705ECF">
        <w:rPr>
          <w:rFonts w:cstheme="minorHAnsi"/>
          <w:noProof/>
          <w:shd w:val="clear" w:color="auto" w:fill="FAFAFA"/>
          <w:lang w:val="tr-TR"/>
        </w:rPr>
        <w:t xml:space="preserve">evde </w:t>
      </w:r>
      <w:r w:rsidR="00566CED" w:rsidRPr="00705ECF">
        <w:rPr>
          <w:rFonts w:cstheme="minorHAnsi"/>
          <w:noProof/>
          <w:shd w:val="clear" w:color="auto" w:fill="FAFAFA"/>
          <w:lang w:val="tr-TR"/>
        </w:rPr>
        <w:t>fazla zaman geçiremeyen</w:t>
      </w:r>
      <w:r w:rsidRPr="00705ECF">
        <w:rPr>
          <w:rFonts w:cstheme="minorHAnsi"/>
          <w:noProof/>
          <w:shd w:val="clear" w:color="auto" w:fill="FAFAFA"/>
          <w:lang w:val="tr-TR"/>
        </w:rPr>
        <w:t xml:space="preserve"> kullanıcıların, güne ilk başladıkları ve gün bit</w:t>
      </w:r>
      <w:r w:rsidR="004A0E45" w:rsidRPr="00705ECF">
        <w:rPr>
          <w:rFonts w:cstheme="minorHAnsi"/>
          <w:noProof/>
          <w:shd w:val="clear" w:color="auto" w:fill="FAFAFA"/>
          <w:lang w:val="tr-TR"/>
        </w:rPr>
        <w:t>iminde ise</w:t>
      </w:r>
      <w:r w:rsidRPr="00705ECF">
        <w:rPr>
          <w:rFonts w:cstheme="minorHAnsi"/>
          <w:noProof/>
          <w:shd w:val="clear" w:color="auto" w:fill="FAFAFA"/>
          <w:lang w:val="tr-TR"/>
        </w:rPr>
        <w:t xml:space="preserve"> evde ilk uğradıkları yer olan banyoların, </w:t>
      </w:r>
      <w:r w:rsidR="00566CED" w:rsidRPr="00705ECF">
        <w:rPr>
          <w:rFonts w:cstheme="minorHAnsi"/>
          <w:noProof/>
          <w:shd w:val="clear" w:color="auto" w:fill="FAFAFA"/>
          <w:lang w:val="tr-TR"/>
        </w:rPr>
        <w:t>artık kullanıcılarına temel</w:t>
      </w:r>
      <w:r w:rsidRPr="00705ECF">
        <w:rPr>
          <w:rFonts w:cstheme="minorHAnsi"/>
          <w:noProof/>
          <w:shd w:val="clear" w:color="auto" w:fill="FAFAFA"/>
          <w:lang w:val="tr-TR"/>
        </w:rPr>
        <w:t xml:space="preserve"> ihtiyaçları</w:t>
      </w:r>
      <w:r w:rsidR="00566CED" w:rsidRPr="00705ECF">
        <w:rPr>
          <w:rFonts w:cstheme="minorHAnsi"/>
          <w:noProof/>
          <w:shd w:val="clear" w:color="auto" w:fill="FAFAFA"/>
          <w:lang w:val="tr-TR"/>
        </w:rPr>
        <w:t>nı</w:t>
      </w:r>
      <w:r w:rsidRPr="00705ECF">
        <w:rPr>
          <w:rFonts w:cstheme="minorHAnsi"/>
          <w:noProof/>
          <w:shd w:val="clear" w:color="auto" w:fill="FAFAFA"/>
          <w:lang w:val="tr-TR"/>
        </w:rPr>
        <w:t xml:space="preserve"> karşılama</w:t>
      </w:r>
      <w:r w:rsidR="00566CED" w:rsidRPr="00705ECF">
        <w:rPr>
          <w:rFonts w:cstheme="minorHAnsi"/>
          <w:noProof/>
          <w:shd w:val="clear" w:color="auto" w:fill="FAFAFA"/>
          <w:lang w:val="tr-TR"/>
        </w:rPr>
        <w:t xml:space="preserve">nın ötesinde </w:t>
      </w:r>
      <w:r w:rsidRPr="00705ECF">
        <w:rPr>
          <w:rFonts w:cstheme="minorHAnsi"/>
          <w:noProof/>
          <w:shd w:val="clear" w:color="auto" w:fill="FAFAFA"/>
          <w:lang w:val="tr-TR"/>
        </w:rPr>
        <w:t>konfor sunan, ambiyansı ile rahatlatan, içinde bulunmaktan ve zaman geçirmekten keyif alınan meka</w:t>
      </w:r>
      <w:r w:rsidR="009775D3" w:rsidRPr="00705ECF">
        <w:rPr>
          <w:rFonts w:cstheme="minorHAnsi"/>
          <w:noProof/>
          <w:shd w:val="clear" w:color="auto" w:fill="FAFAFA"/>
          <w:lang w:val="tr-TR"/>
        </w:rPr>
        <w:t>nlar olması gerektiğini belirti</w:t>
      </w:r>
      <w:r w:rsidR="00566CED" w:rsidRPr="00705ECF">
        <w:rPr>
          <w:rFonts w:cstheme="minorHAnsi"/>
          <w:noProof/>
          <w:shd w:val="clear" w:color="auto" w:fill="FAFAFA"/>
          <w:lang w:val="tr-TR"/>
        </w:rPr>
        <w:t>yor ve</w:t>
      </w:r>
      <w:r w:rsidR="009775D3" w:rsidRPr="00705ECF">
        <w:rPr>
          <w:rFonts w:cstheme="minorHAnsi"/>
          <w:noProof/>
          <w:shd w:val="clear" w:color="auto" w:fill="FAFAFA"/>
          <w:lang w:val="tr-TR"/>
        </w:rPr>
        <w:t xml:space="preserve"> </w:t>
      </w:r>
      <w:r w:rsidRPr="00705ECF">
        <w:rPr>
          <w:rFonts w:cstheme="minorHAnsi"/>
          <w:noProof/>
          <w:shd w:val="clear" w:color="auto" w:fill="FAFAFA"/>
          <w:lang w:val="tr-TR"/>
        </w:rPr>
        <w:t>banyo</w:t>
      </w:r>
      <w:r w:rsidR="00C515A3" w:rsidRPr="00705ECF">
        <w:rPr>
          <w:rFonts w:cstheme="minorHAnsi"/>
          <w:noProof/>
          <w:shd w:val="clear" w:color="auto" w:fill="FAFAFA"/>
          <w:lang w:val="tr-TR"/>
        </w:rPr>
        <w:t xml:space="preserve">ların </w:t>
      </w:r>
      <w:r w:rsidRPr="00705ECF">
        <w:rPr>
          <w:rFonts w:cstheme="minorHAnsi"/>
          <w:noProof/>
          <w:shd w:val="clear" w:color="auto" w:fill="FAFAFA"/>
          <w:lang w:val="tr-TR"/>
        </w:rPr>
        <w:t>bir ‘yaşam alanı’</w:t>
      </w:r>
      <w:r w:rsidR="007A4405" w:rsidRPr="00705ECF">
        <w:rPr>
          <w:rFonts w:cstheme="minorHAnsi"/>
          <w:noProof/>
          <w:shd w:val="clear" w:color="auto" w:fill="FAFAFA"/>
          <w:lang w:val="tr-TR"/>
        </w:rPr>
        <w:t xml:space="preserve"> olarak </w:t>
      </w:r>
      <w:r w:rsidR="00C515A3" w:rsidRPr="00705ECF">
        <w:rPr>
          <w:rFonts w:cstheme="minorHAnsi"/>
          <w:noProof/>
          <w:shd w:val="clear" w:color="auto" w:fill="FAFAFA"/>
          <w:lang w:val="tr-TR"/>
        </w:rPr>
        <w:t xml:space="preserve">nasıl </w:t>
      </w:r>
      <w:r w:rsidR="007A4405" w:rsidRPr="00705ECF">
        <w:rPr>
          <w:rFonts w:cstheme="minorHAnsi"/>
          <w:noProof/>
          <w:shd w:val="clear" w:color="auto" w:fill="FAFAFA"/>
          <w:lang w:val="tr-TR"/>
        </w:rPr>
        <w:t>kurgula</w:t>
      </w:r>
      <w:r w:rsidR="00C515A3" w:rsidRPr="00705ECF">
        <w:rPr>
          <w:rFonts w:cstheme="minorHAnsi"/>
          <w:noProof/>
          <w:shd w:val="clear" w:color="auto" w:fill="FAFAFA"/>
          <w:lang w:val="tr-TR"/>
        </w:rPr>
        <w:t xml:space="preserve">nabileceğini </w:t>
      </w:r>
      <w:r w:rsidR="00566CED" w:rsidRPr="00705ECF">
        <w:rPr>
          <w:rFonts w:cstheme="minorHAnsi"/>
          <w:noProof/>
          <w:shd w:val="clear" w:color="auto" w:fill="FAFAFA"/>
          <w:lang w:val="tr-TR"/>
        </w:rPr>
        <w:t xml:space="preserve">şu sözlerle dile getiriyor: </w:t>
      </w:r>
      <w:commentRangeEnd w:id="2"/>
      <w:r w:rsidR="0039692B" w:rsidRPr="00705ECF">
        <w:rPr>
          <w:rStyle w:val="CommentReference"/>
        </w:rPr>
        <w:commentReference w:id="2"/>
      </w:r>
      <w:r w:rsidR="00566CED" w:rsidRPr="00705ECF">
        <w:rPr>
          <w:rFonts w:cstheme="minorHAnsi"/>
          <w:b/>
          <w:noProof/>
          <w:shd w:val="clear" w:color="auto" w:fill="FAFAFA"/>
          <w:lang w:val="tr-TR"/>
        </w:rPr>
        <w:t>“</w:t>
      </w:r>
      <w:r w:rsidRPr="00705ECF">
        <w:rPr>
          <w:rFonts w:cstheme="minorHAnsi"/>
          <w:b/>
          <w:noProof/>
          <w:shd w:val="clear" w:color="auto" w:fill="FAFAFA"/>
          <w:lang w:val="tr-TR"/>
        </w:rPr>
        <w:t>Tasarımda sadece soğuk görünümlü ıslak hacim öğelerinden öte</w:t>
      </w:r>
      <w:r w:rsidR="004A0E45" w:rsidRPr="00705ECF">
        <w:rPr>
          <w:rFonts w:cstheme="minorHAnsi"/>
          <w:b/>
          <w:noProof/>
          <w:shd w:val="clear" w:color="auto" w:fill="FAFAFA"/>
          <w:lang w:val="tr-TR"/>
        </w:rPr>
        <w:t>,</w:t>
      </w:r>
      <w:r w:rsidRPr="00705ECF">
        <w:rPr>
          <w:rFonts w:cstheme="minorHAnsi"/>
          <w:b/>
          <w:noProof/>
          <w:shd w:val="clear" w:color="auto" w:fill="FAFAFA"/>
          <w:lang w:val="tr-TR"/>
        </w:rPr>
        <w:t xml:space="preserve"> daha sıcak </w:t>
      </w:r>
      <w:r w:rsidR="004A0E45" w:rsidRPr="00705ECF">
        <w:rPr>
          <w:rFonts w:cstheme="minorHAnsi"/>
          <w:b/>
          <w:noProof/>
          <w:shd w:val="clear" w:color="auto" w:fill="FAFAFA"/>
          <w:lang w:val="tr-TR"/>
        </w:rPr>
        <w:t xml:space="preserve">bir </w:t>
      </w:r>
      <w:r w:rsidRPr="00705ECF">
        <w:rPr>
          <w:rFonts w:cstheme="minorHAnsi"/>
          <w:b/>
          <w:noProof/>
          <w:shd w:val="clear" w:color="auto" w:fill="FAFAFA"/>
          <w:lang w:val="tr-TR"/>
        </w:rPr>
        <w:t>etki oluşturacak ahşap kaplamalar, duvar kağıtları gibi malzemeler</w:t>
      </w:r>
      <w:r w:rsidR="00566CED" w:rsidRPr="00705ECF">
        <w:rPr>
          <w:rFonts w:cstheme="minorHAnsi"/>
          <w:b/>
          <w:noProof/>
          <w:shd w:val="clear" w:color="auto" w:fill="FAFAFA"/>
          <w:lang w:val="tr-TR"/>
        </w:rPr>
        <w:t xml:space="preserve">, şık ve kullanım kolaylığına sahip </w:t>
      </w:r>
      <w:r w:rsidRPr="00705ECF">
        <w:rPr>
          <w:rFonts w:cstheme="minorHAnsi"/>
          <w:b/>
          <w:noProof/>
          <w:shd w:val="clear" w:color="auto" w:fill="FAFAFA"/>
          <w:lang w:val="tr-TR"/>
        </w:rPr>
        <w:t>armatürler</w:t>
      </w:r>
      <w:r w:rsidR="00566CED" w:rsidRPr="00705ECF">
        <w:rPr>
          <w:rFonts w:cstheme="minorHAnsi"/>
          <w:b/>
          <w:noProof/>
          <w:shd w:val="clear" w:color="auto" w:fill="FAFAFA"/>
          <w:lang w:val="tr-TR"/>
        </w:rPr>
        <w:t xml:space="preserve">, </w:t>
      </w:r>
      <w:r w:rsidRPr="00705ECF">
        <w:rPr>
          <w:rFonts w:cstheme="minorHAnsi"/>
          <w:b/>
          <w:noProof/>
          <w:shd w:val="clear" w:color="auto" w:fill="FAFAFA"/>
          <w:lang w:val="tr-TR"/>
        </w:rPr>
        <w:t>sessiz gömme rezervuarlar</w:t>
      </w:r>
      <w:r w:rsidR="00566CED" w:rsidRPr="00705ECF">
        <w:rPr>
          <w:rFonts w:cstheme="minorHAnsi"/>
          <w:b/>
          <w:noProof/>
          <w:shd w:val="clear" w:color="auto" w:fill="FAFAFA"/>
          <w:lang w:val="tr-TR"/>
        </w:rPr>
        <w:t xml:space="preserve"> ve</w:t>
      </w:r>
      <w:r w:rsidRPr="00705ECF">
        <w:rPr>
          <w:rFonts w:cstheme="minorHAnsi"/>
          <w:b/>
          <w:noProof/>
          <w:shd w:val="clear" w:color="auto" w:fill="FAFAFA"/>
          <w:lang w:val="tr-TR"/>
        </w:rPr>
        <w:t xml:space="preserve"> tabii ki aplikler ve gizli ışıklarla sağlanabilecek gözü yormayan </w:t>
      </w:r>
      <w:r w:rsidR="00566CED" w:rsidRPr="00705ECF">
        <w:rPr>
          <w:rFonts w:cstheme="minorHAnsi"/>
          <w:b/>
          <w:noProof/>
          <w:shd w:val="clear" w:color="auto" w:fill="FAFAFA"/>
          <w:lang w:val="tr-TR"/>
        </w:rPr>
        <w:t xml:space="preserve">doğru aydınlatmalar kullanarak </w:t>
      </w:r>
      <w:r w:rsidRPr="00705ECF">
        <w:rPr>
          <w:rFonts w:cstheme="minorHAnsi"/>
          <w:b/>
          <w:noProof/>
          <w:shd w:val="clear" w:color="auto" w:fill="FAFAFA"/>
          <w:lang w:val="tr-TR"/>
        </w:rPr>
        <w:t xml:space="preserve">banyoları </w:t>
      </w:r>
      <w:r w:rsidR="00566CED" w:rsidRPr="00705ECF">
        <w:rPr>
          <w:rFonts w:cstheme="minorHAnsi"/>
          <w:b/>
          <w:noProof/>
          <w:shd w:val="clear" w:color="auto" w:fill="FAFAFA"/>
          <w:lang w:val="tr-TR"/>
        </w:rPr>
        <w:t xml:space="preserve">konforlu </w:t>
      </w:r>
      <w:r w:rsidRPr="00705ECF">
        <w:rPr>
          <w:rFonts w:cstheme="minorHAnsi"/>
          <w:b/>
          <w:noProof/>
          <w:shd w:val="clear" w:color="auto" w:fill="FAFAFA"/>
          <w:lang w:val="tr-TR"/>
        </w:rPr>
        <w:t xml:space="preserve">yaşam </w:t>
      </w:r>
      <w:r w:rsidR="00566CED" w:rsidRPr="00705ECF">
        <w:rPr>
          <w:rFonts w:cstheme="minorHAnsi"/>
          <w:b/>
          <w:noProof/>
          <w:shd w:val="clear" w:color="auto" w:fill="FAFAFA"/>
          <w:lang w:val="tr-TR"/>
        </w:rPr>
        <w:t xml:space="preserve">alanlarına dönüştürebiliyoruz.” </w:t>
      </w:r>
    </w:p>
    <w:p w14:paraId="34034D9C" w14:textId="69DB984E" w:rsidR="00283F3B" w:rsidRPr="00705ECF" w:rsidRDefault="00444503" w:rsidP="003840FB">
      <w:pPr>
        <w:spacing w:line="240" w:lineRule="auto"/>
        <w:jc w:val="both"/>
        <w:rPr>
          <w:rFonts w:cstheme="minorHAnsi"/>
          <w:noProof/>
          <w:shd w:val="clear" w:color="auto" w:fill="FAFAFA"/>
          <w:lang w:val="tr-TR"/>
        </w:rPr>
      </w:pPr>
      <w:r w:rsidRPr="00705ECF">
        <w:rPr>
          <w:rFonts w:cstheme="minorHAnsi"/>
          <w:noProof/>
          <w:shd w:val="clear" w:color="auto" w:fill="FAFAFA"/>
          <w:lang w:val="tr-TR"/>
        </w:rPr>
        <w:t>B</w:t>
      </w:r>
      <w:r w:rsidR="006C1537" w:rsidRPr="00705ECF">
        <w:rPr>
          <w:rFonts w:cstheme="minorHAnsi"/>
          <w:noProof/>
          <w:shd w:val="clear" w:color="auto" w:fill="FAFAFA"/>
          <w:lang w:val="tr-TR"/>
        </w:rPr>
        <w:t xml:space="preserve">anyo hacimlerinin </w:t>
      </w:r>
      <w:r w:rsidR="00283F3B" w:rsidRPr="00705ECF">
        <w:rPr>
          <w:rFonts w:cstheme="minorHAnsi"/>
          <w:noProof/>
          <w:shd w:val="clear" w:color="auto" w:fill="FAFAFA"/>
          <w:lang w:val="tr-TR"/>
        </w:rPr>
        <w:t xml:space="preserve">yeni kimlikleri ile artık pencereli ve cepheye bakan mekanlar olmayı hakettiklerini </w:t>
      </w:r>
      <w:r w:rsidR="00566CED" w:rsidRPr="00705ECF">
        <w:rPr>
          <w:rFonts w:cstheme="minorHAnsi"/>
          <w:noProof/>
          <w:shd w:val="clear" w:color="auto" w:fill="FAFAFA"/>
          <w:lang w:val="tr-TR"/>
        </w:rPr>
        <w:t xml:space="preserve">dile getiren </w:t>
      </w:r>
      <w:r w:rsidR="00566CED" w:rsidRPr="00705ECF">
        <w:rPr>
          <w:rFonts w:cstheme="minorHAnsi"/>
          <w:b/>
          <w:noProof/>
          <w:shd w:val="clear" w:color="auto" w:fill="FAFAFA"/>
          <w:lang w:val="tr-TR"/>
        </w:rPr>
        <w:t>İç Mimar Gönül Ardal</w:t>
      </w:r>
      <w:r w:rsidR="00566CED" w:rsidRPr="00705ECF">
        <w:rPr>
          <w:rFonts w:cstheme="minorHAnsi"/>
          <w:noProof/>
          <w:shd w:val="clear" w:color="auto" w:fill="FAFAFA"/>
          <w:lang w:val="tr-TR"/>
        </w:rPr>
        <w:t xml:space="preserve"> ise</w:t>
      </w:r>
      <w:r w:rsidRPr="00705ECF">
        <w:rPr>
          <w:rFonts w:cstheme="minorHAnsi"/>
          <w:noProof/>
          <w:shd w:val="clear" w:color="auto" w:fill="FAFAFA"/>
          <w:lang w:val="tr-TR"/>
        </w:rPr>
        <w:t xml:space="preserve"> d</w:t>
      </w:r>
      <w:r w:rsidR="00283F3B" w:rsidRPr="00705ECF">
        <w:rPr>
          <w:rFonts w:cstheme="minorHAnsi"/>
          <w:noProof/>
          <w:shd w:val="clear" w:color="auto" w:fill="FAFAFA"/>
          <w:lang w:val="tr-TR"/>
        </w:rPr>
        <w:t xml:space="preserve">oğal </w:t>
      </w:r>
      <w:r w:rsidRPr="00705ECF">
        <w:rPr>
          <w:rFonts w:cstheme="minorHAnsi"/>
          <w:noProof/>
          <w:shd w:val="clear" w:color="auto" w:fill="FAFAFA"/>
          <w:lang w:val="tr-TR"/>
        </w:rPr>
        <w:t>aydınlatma,</w:t>
      </w:r>
      <w:r w:rsidR="00283F3B" w:rsidRPr="00705ECF">
        <w:rPr>
          <w:rFonts w:cstheme="minorHAnsi"/>
          <w:noProof/>
          <w:shd w:val="clear" w:color="auto" w:fill="FAFAFA"/>
          <w:lang w:val="tr-TR"/>
        </w:rPr>
        <w:t xml:space="preserve"> direkt havalandırma ve hatta mümkünse güzel bir manz</w:t>
      </w:r>
      <w:r w:rsidR="00566CED" w:rsidRPr="00705ECF">
        <w:rPr>
          <w:rFonts w:cstheme="minorHAnsi"/>
          <w:noProof/>
          <w:shd w:val="clear" w:color="auto" w:fill="FAFAFA"/>
          <w:lang w:val="tr-TR"/>
        </w:rPr>
        <w:t xml:space="preserve">ara ile </w:t>
      </w:r>
      <w:r w:rsidRPr="00705ECF">
        <w:rPr>
          <w:rFonts w:cstheme="minorHAnsi"/>
          <w:noProof/>
          <w:shd w:val="clear" w:color="auto" w:fill="FAFAFA"/>
          <w:lang w:val="tr-TR"/>
        </w:rPr>
        <w:t xml:space="preserve">banyoların </w:t>
      </w:r>
      <w:r w:rsidR="00566CED" w:rsidRPr="00705ECF">
        <w:rPr>
          <w:rFonts w:cstheme="minorHAnsi"/>
          <w:noProof/>
          <w:shd w:val="clear" w:color="auto" w:fill="FAFAFA"/>
          <w:lang w:val="tr-TR"/>
        </w:rPr>
        <w:t>daha konforlu ve keyif verici</w:t>
      </w:r>
      <w:r w:rsidR="00283F3B" w:rsidRPr="00705ECF">
        <w:rPr>
          <w:rFonts w:cstheme="minorHAnsi"/>
          <w:noProof/>
          <w:shd w:val="clear" w:color="auto" w:fill="FAFAFA"/>
          <w:lang w:val="tr-TR"/>
        </w:rPr>
        <w:t xml:space="preserve"> </w:t>
      </w:r>
      <w:r w:rsidRPr="00705ECF">
        <w:rPr>
          <w:rFonts w:cstheme="minorHAnsi"/>
          <w:noProof/>
          <w:shd w:val="clear" w:color="auto" w:fill="FAFAFA"/>
          <w:lang w:val="tr-TR"/>
        </w:rPr>
        <w:t xml:space="preserve">alanlar haline gelebileceğini belirtiyor. </w:t>
      </w:r>
    </w:p>
    <w:p w14:paraId="7DC53019" w14:textId="20419F96" w:rsidR="00283F3B" w:rsidRPr="00705ECF" w:rsidRDefault="00283F3B" w:rsidP="003840FB">
      <w:pPr>
        <w:spacing w:line="240" w:lineRule="auto"/>
        <w:jc w:val="both"/>
        <w:rPr>
          <w:noProof/>
          <w:lang w:val="tr-TR"/>
        </w:rPr>
      </w:pPr>
      <w:r w:rsidRPr="00705ECF">
        <w:rPr>
          <w:b/>
          <w:noProof/>
          <w:lang w:val="tr-TR"/>
        </w:rPr>
        <w:t xml:space="preserve">Mimar Yelin Evcen </w:t>
      </w:r>
      <w:r w:rsidRPr="00705ECF">
        <w:rPr>
          <w:noProof/>
          <w:lang w:val="tr-TR"/>
        </w:rPr>
        <w:t>ve</w:t>
      </w:r>
      <w:r w:rsidRPr="00705ECF">
        <w:rPr>
          <w:b/>
          <w:noProof/>
          <w:lang w:val="tr-TR"/>
        </w:rPr>
        <w:t xml:space="preserve"> İç Mimar Gönül Ardal</w:t>
      </w:r>
      <w:r w:rsidRPr="00705ECF">
        <w:rPr>
          <w:noProof/>
          <w:lang w:val="tr-TR"/>
        </w:rPr>
        <w:t>’a göre banyo tasarım</w:t>
      </w:r>
      <w:r w:rsidR="00580E63" w:rsidRPr="00705ECF">
        <w:rPr>
          <w:noProof/>
          <w:lang w:val="tr-TR"/>
        </w:rPr>
        <w:t>lar</w:t>
      </w:r>
      <w:r w:rsidRPr="00705ECF">
        <w:rPr>
          <w:noProof/>
          <w:lang w:val="tr-TR"/>
        </w:rPr>
        <w:t xml:space="preserve">ında fark yaratan en önemli trendler </w:t>
      </w:r>
      <w:r w:rsidR="00444503" w:rsidRPr="00705ECF">
        <w:rPr>
          <w:noProof/>
          <w:lang w:val="tr-TR"/>
        </w:rPr>
        <w:t xml:space="preserve">ise </w:t>
      </w:r>
      <w:r w:rsidRPr="00705ECF">
        <w:rPr>
          <w:noProof/>
          <w:lang w:val="tr-TR"/>
        </w:rPr>
        <w:t xml:space="preserve">estetikten öte teknolojiyle gelişiyor. Banyolar </w:t>
      </w:r>
      <w:r w:rsidR="00444503" w:rsidRPr="00705ECF">
        <w:rPr>
          <w:noProof/>
          <w:lang w:val="tr-TR"/>
        </w:rPr>
        <w:t xml:space="preserve">teknolojik ürünler sayesinde, </w:t>
      </w:r>
      <w:r w:rsidRPr="00705ECF">
        <w:rPr>
          <w:noProof/>
          <w:lang w:val="tr-TR"/>
        </w:rPr>
        <w:t>sadece kendi fonksiyonunu yerine getirme</w:t>
      </w:r>
      <w:r w:rsidR="00444503" w:rsidRPr="00705ECF">
        <w:rPr>
          <w:noProof/>
          <w:lang w:val="tr-TR"/>
        </w:rPr>
        <w:t>nin</w:t>
      </w:r>
      <w:r w:rsidRPr="00705ECF">
        <w:rPr>
          <w:noProof/>
          <w:lang w:val="tr-TR"/>
        </w:rPr>
        <w:t xml:space="preserve"> yanında</w:t>
      </w:r>
      <w:r w:rsidR="004A0E45" w:rsidRPr="00705ECF">
        <w:rPr>
          <w:noProof/>
          <w:lang w:val="tr-TR"/>
        </w:rPr>
        <w:t>,</w:t>
      </w:r>
      <w:r w:rsidRPr="00705ECF">
        <w:rPr>
          <w:noProof/>
          <w:lang w:val="tr-TR"/>
        </w:rPr>
        <w:t xml:space="preserve"> ev</w:t>
      </w:r>
      <w:r w:rsidR="00580E63" w:rsidRPr="00705ECF">
        <w:rPr>
          <w:noProof/>
          <w:lang w:val="tr-TR"/>
        </w:rPr>
        <w:t>lerin</w:t>
      </w:r>
      <w:r w:rsidRPr="00705ECF">
        <w:rPr>
          <w:noProof/>
          <w:lang w:val="tr-TR"/>
        </w:rPr>
        <w:t xml:space="preserve"> içinde</w:t>
      </w:r>
      <w:r w:rsidR="00580E63" w:rsidRPr="00705ECF">
        <w:rPr>
          <w:noProof/>
          <w:lang w:val="tr-TR"/>
        </w:rPr>
        <w:t>ki</w:t>
      </w:r>
      <w:r w:rsidRPr="00705ECF">
        <w:rPr>
          <w:noProof/>
          <w:lang w:val="tr-TR"/>
        </w:rPr>
        <w:t xml:space="preserve"> küçük spa alanları gibi, arınma ve rahatlama </w:t>
      </w:r>
      <w:r w:rsidR="00EF592F" w:rsidRPr="00705ECF">
        <w:rPr>
          <w:noProof/>
          <w:lang w:val="tr-TR"/>
        </w:rPr>
        <w:t>mekanlarına dönüş</w:t>
      </w:r>
      <w:r w:rsidR="00444503" w:rsidRPr="00705ECF">
        <w:rPr>
          <w:noProof/>
          <w:lang w:val="tr-TR"/>
        </w:rPr>
        <w:t xml:space="preserve">üyor. </w:t>
      </w:r>
      <w:r w:rsidR="00EF592F" w:rsidRPr="00705ECF">
        <w:rPr>
          <w:noProof/>
          <w:lang w:val="tr-TR"/>
        </w:rPr>
        <w:t>K</w:t>
      </w:r>
      <w:r w:rsidRPr="00705ECF">
        <w:rPr>
          <w:noProof/>
          <w:lang w:val="tr-TR"/>
        </w:rPr>
        <w:t>oku ve ışık efektleriyle farklı atmosferlere dönüşebilen d</w:t>
      </w:r>
      <w:r w:rsidR="00EF592F" w:rsidRPr="00705ECF">
        <w:rPr>
          <w:noProof/>
          <w:lang w:val="tr-TR"/>
        </w:rPr>
        <w:t>uşların çoğalan alternatifleri, çok fonksiyonlu akıllı klozetler, dokunmatik ekran özellikli banyo aynaları gibi tek</w:t>
      </w:r>
      <w:r w:rsidR="00580E63" w:rsidRPr="00705ECF">
        <w:rPr>
          <w:noProof/>
          <w:lang w:val="tr-TR"/>
        </w:rPr>
        <w:t xml:space="preserve">nolojik ekipmanlar </w:t>
      </w:r>
      <w:r w:rsidR="00EF592F" w:rsidRPr="00705ECF">
        <w:rPr>
          <w:noProof/>
          <w:lang w:val="tr-TR"/>
        </w:rPr>
        <w:t xml:space="preserve">sayesinde </w:t>
      </w:r>
      <w:r w:rsidR="00580E63" w:rsidRPr="00705ECF">
        <w:rPr>
          <w:noProof/>
          <w:lang w:val="tr-TR"/>
        </w:rPr>
        <w:t>banyolarda</w:t>
      </w:r>
      <w:r w:rsidR="00EF592F" w:rsidRPr="00705ECF">
        <w:rPr>
          <w:noProof/>
          <w:lang w:val="tr-TR"/>
        </w:rPr>
        <w:t xml:space="preserve"> çok fonksiyonlu kullanımın </w:t>
      </w:r>
      <w:r w:rsidR="00580E63" w:rsidRPr="00705ECF">
        <w:rPr>
          <w:noProof/>
          <w:lang w:val="tr-TR"/>
        </w:rPr>
        <w:t>mümkün olabildiğini</w:t>
      </w:r>
      <w:r w:rsidR="00EF592F" w:rsidRPr="00705ECF">
        <w:rPr>
          <w:noProof/>
          <w:lang w:val="tr-TR"/>
        </w:rPr>
        <w:t xml:space="preserve"> </w:t>
      </w:r>
      <w:r w:rsidR="00444503" w:rsidRPr="00705ECF">
        <w:rPr>
          <w:noProof/>
          <w:lang w:val="tr-TR"/>
        </w:rPr>
        <w:t xml:space="preserve">belirten mimarlar, </w:t>
      </w:r>
      <w:r w:rsidR="00EF592F" w:rsidRPr="00705ECF">
        <w:rPr>
          <w:noProof/>
          <w:lang w:val="tr-TR"/>
        </w:rPr>
        <w:t xml:space="preserve">malzeme olarak büyük ebatlı seramiklerin ve hemyüzey duş alanlarının </w:t>
      </w:r>
      <w:r w:rsidR="00444503" w:rsidRPr="00705ECF">
        <w:rPr>
          <w:noProof/>
          <w:lang w:val="tr-TR"/>
        </w:rPr>
        <w:t xml:space="preserve">kullanımının </w:t>
      </w:r>
      <w:r w:rsidR="00580E63" w:rsidRPr="00705ECF">
        <w:rPr>
          <w:noProof/>
          <w:lang w:val="tr-TR"/>
        </w:rPr>
        <w:t xml:space="preserve">da </w:t>
      </w:r>
      <w:r w:rsidR="00444503" w:rsidRPr="00705ECF">
        <w:rPr>
          <w:noProof/>
          <w:lang w:val="tr-TR"/>
        </w:rPr>
        <w:t>giderek artacağını öngörüyor</w:t>
      </w:r>
      <w:r w:rsidR="00EF592F" w:rsidRPr="00705ECF">
        <w:rPr>
          <w:noProof/>
          <w:lang w:val="tr-TR"/>
        </w:rPr>
        <w:t>.</w:t>
      </w:r>
      <w:r w:rsidRPr="00705ECF">
        <w:rPr>
          <w:noProof/>
          <w:lang w:val="tr-TR"/>
        </w:rPr>
        <w:t xml:space="preserve"> </w:t>
      </w:r>
    </w:p>
    <w:p w14:paraId="7743CD5A" w14:textId="1B0548C5" w:rsidR="003B59EA" w:rsidRPr="00705ECF" w:rsidRDefault="00580E63" w:rsidP="003840FB">
      <w:pPr>
        <w:spacing w:before="100" w:beforeAutospacing="1" w:after="100" w:afterAutospacing="1" w:line="240" w:lineRule="auto"/>
        <w:jc w:val="both"/>
        <w:rPr>
          <w:rFonts w:cs="Arial"/>
          <w:b/>
          <w:noProof/>
          <w:sz w:val="24"/>
          <w:szCs w:val="24"/>
          <w:lang w:val="tr-TR"/>
        </w:rPr>
      </w:pPr>
      <w:r w:rsidRPr="00705ECF">
        <w:rPr>
          <w:rFonts w:cs="Arial"/>
          <w:b/>
          <w:noProof/>
          <w:sz w:val="24"/>
          <w:szCs w:val="24"/>
          <w:lang w:val="tr-TR"/>
        </w:rPr>
        <w:t>“M</w:t>
      </w:r>
      <w:r w:rsidR="003B59EA" w:rsidRPr="00705ECF">
        <w:rPr>
          <w:rFonts w:cs="Arial"/>
          <w:b/>
          <w:noProof/>
          <w:sz w:val="24"/>
          <w:szCs w:val="24"/>
          <w:lang w:val="tr-TR"/>
        </w:rPr>
        <w:t xml:space="preserve">utfaklar </w:t>
      </w:r>
      <w:r w:rsidRPr="00705ECF">
        <w:rPr>
          <w:rFonts w:cs="Arial"/>
          <w:b/>
          <w:noProof/>
          <w:sz w:val="24"/>
          <w:szCs w:val="24"/>
          <w:lang w:val="tr-TR"/>
        </w:rPr>
        <w:t xml:space="preserve">artık </w:t>
      </w:r>
      <w:r w:rsidR="007F571F" w:rsidRPr="00705ECF">
        <w:rPr>
          <w:rFonts w:cs="Arial"/>
          <w:b/>
          <w:noProof/>
          <w:sz w:val="24"/>
          <w:szCs w:val="24"/>
          <w:lang w:val="tr-TR"/>
        </w:rPr>
        <w:t>‘</w:t>
      </w:r>
      <w:r w:rsidR="003B59EA" w:rsidRPr="00705ECF">
        <w:rPr>
          <w:rFonts w:cs="Arial"/>
          <w:b/>
          <w:noProof/>
          <w:sz w:val="24"/>
          <w:szCs w:val="24"/>
          <w:lang w:val="tr-TR"/>
        </w:rPr>
        <w:t>mutfak</w:t>
      </w:r>
      <w:r w:rsidR="007F571F" w:rsidRPr="00705ECF">
        <w:rPr>
          <w:rFonts w:cs="Arial"/>
          <w:b/>
          <w:noProof/>
          <w:sz w:val="24"/>
          <w:szCs w:val="24"/>
          <w:lang w:val="tr-TR"/>
        </w:rPr>
        <w:t>’</w:t>
      </w:r>
      <w:r w:rsidR="003B59EA" w:rsidRPr="00705ECF">
        <w:rPr>
          <w:rFonts w:cs="Arial"/>
          <w:b/>
          <w:noProof/>
          <w:sz w:val="24"/>
          <w:szCs w:val="24"/>
          <w:lang w:val="tr-TR"/>
        </w:rPr>
        <w:t xml:space="preserve"> gibi </w:t>
      </w:r>
      <w:r w:rsidR="007F571F" w:rsidRPr="00705ECF">
        <w:rPr>
          <w:rFonts w:cs="Arial"/>
          <w:b/>
          <w:noProof/>
          <w:sz w:val="24"/>
          <w:szCs w:val="24"/>
          <w:lang w:val="tr-TR"/>
        </w:rPr>
        <w:t>görünmeyecek...”</w:t>
      </w:r>
    </w:p>
    <w:p w14:paraId="1D46A39A" w14:textId="77777777" w:rsidR="00C515A3" w:rsidRPr="00705ECF" w:rsidRDefault="0018148A" w:rsidP="003840FB">
      <w:pPr>
        <w:spacing w:before="100" w:beforeAutospacing="1" w:after="100" w:afterAutospacing="1" w:line="240" w:lineRule="auto"/>
        <w:jc w:val="both"/>
        <w:rPr>
          <w:rFonts w:cs="Arial"/>
          <w:noProof/>
          <w:lang w:val="tr-TR"/>
        </w:rPr>
      </w:pPr>
      <w:r w:rsidRPr="00705ECF">
        <w:rPr>
          <w:rFonts w:cs="Arial"/>
          <w:noProof/>
          <w:lang w:val="tr-TR"/>
        </w:rPr>
        <w:t>Son yıllarda sağlıklı yaşam konusundaki yönelimler sayesinde evde</w:t>
      </w:r>
      <w:r w:rsidR="00C515A3" w:rsidRPr="00705ECF">
        <w:rPr>
          <w:rFonts w:cs="Arial"/>
          <w:noProof/>
          <w:lang w:val="tr-TR"/>
        </w:rPr>
        <w:t xml:space="preserve"> yemek pişirmek ilgi gören bir </w:t>
      </w:r>
      <w:r w:rsidRPr="00705ECF">
        <w:rPr>
          <w:rFonts w:cs="Arial"/>
          <w:noProof/>
          <w:lang w:val="tr-TR"/>
        </w:rPr>
        <w:t xml:space="preserve">hobiye dönüşse </w:t>
      </w:r>
      <w:r w:rsidR="00C515A3" w:rsidRPr="00705ECF">
        <w:rPr>
          <w:rFonts w:cs="Arial"/>
          <w:noProof/>
          <w:lang w:val="tr-TR"/>
        </w:rPr>
        <w:t>bile</w:t>
      </w:r>
      <w:r w:rsidRPr="00705ECF">
        <w:rPr>
          <w:rFonts w:cs="Arial"/>
          <w:noProof/>
          <w:lang w:val="tr-TR"/>
        </w:rPr>
        <w:t xml:space="preserve"> mutfaklar artık sadece yemek pişirme alanı olmaktan ibaret değil. Mutfakların tüm ailenin buluştuğu, yakın dostların ağırlandığı ve birlikte yemeklerin hazırlandığı mekanlar haline gelmesi nedeniyle özellikle de açık mutfakların cazibesi gün geçtikçe daha da artıyor. </w:t>
      </w:r>
    </w:p>
    <w:p w14:paraId="214CE108" w14:textId="45B6B76B" w:rsidR="0037273C" w:rsidRPr="00705ECF" w:rsidRDefault="00580E63" w:rsidP="003840FB">
      <w:pPr>
        <w:spacing w:before="100" w:beforeAutospacing="1" w:after="100" w:afterAutospacing="1" w:line="240" w:lineRule="auto"/>
        <w:jc w:val="both"/>
        <w:rPr>
          <w:rFonts w:cs="Arial"/>
          <w:b/>
          <w:noProof/>
          <w:lang w:val="tr-TR"/>
        </w:rPr>
      </w:pPr>
      <w:r w:rsidRPr="00705ECF">
        <w:rPr>
          <w:rFonts w:cs="Arial"/>
          <w:b/>
          <w:noProof/>
          <w:lang w:val="tr-TR"/>
        </w:rPr>
        <w:lastRenderedPageBreak/>
        <w:t>Mimar Yelin Evcen</w:t>
      </w:r>
      <w:r w:rsidRPr="00705ECF">
        <w:rPr>
          <w:rFonts w:cs="Arial"/>
          <w:noProof/>
          <w:lang w:val="tr-TR"/>
        </w:rPr>
        <w:t xml:space="preserve">, </w:t>
      </w:r>
      <w:r w:rsidR="0018148A" w:rsidRPr="00705ECF">
        <w:rPr>
          <w:rFonts w:cs="Arial"/>
          <w:noProof/>
          <w:lang w:val="tr-TR"/>
        </w:rPr>
        <w:t xml:space="preserve">bu nedenle </w:t>
      </w:r>
      <w:r w:rsidRPr="00705ECF">
        <w:rPr>
          <w:rFonts w:cs="Arial"/>
          <w:noProof/>
          <w:lang w:val="tr-TR"/>
        </w:rPr>
        <w:t>m</w:t>
      </w:r>
      <w:r w:rsidR="00EF592F" w:rsidRPr="00705ECF">
        <w:rPr>
          <w:rFonts w:cs="Arial"/>
          <w:noProof/>
          <w:lang w:val="tr-TR"/>
        </w:rPr>
        <w:t>utfaklarda ö</w:t>
      </w:r>
      <w:r w:rsidR="003B59EA" w:rsidRPr="00705ECF">
        <w:rPr>
          <w:rFonts w:cs="Arial"/>
          <w:noProof/>
          <w:lang w:val="tr-TR"/>
        </w:rPr>
        <w:t xml:space="preserve">nceki yıllarda öne çıkan </w:t>
      </w:r>
      <w:r w:rsidRPr="00705ECF">
        <w:rPr>
          <w:rFonts w:cs="Arial"/>
          <w:noProof/>
          <w:lang w:val="tr-TR"/>
        </w:rPr>
        <w:t>minimalist tarzın yavaş yavaş kaybolduğunu, yerine</w:t>
      </w:r>
      <w:r w:rsidR="003B59EA" w:rsidRPr="00705ECF">
        <w:rPr>
          <w:rFonts w:cs="Arial"/>
          <w:noProof/>
          <w:lang w:val="tr-TR"/>
        </w:rPr>
        <w:t xml:space="preserve"> yaşam alanlarındaki mobilyaların estetiği ve malzemelerin dokularıyla </w:t>
      </w:r>
      <w:r w:rsidR="0018148A" w:rsidRPr="00705ECF">
        <w:rPr>
          <w:rFonts w:cs="Arial"/>
          <w:noProof/>
          <w:lang w:val="tr-TR"/>
        </w:rPr>
        <w:t>uyumlu</w:t>
      </w:r>
      <w:r w:rsidR="003B59EA" w:rsidRPr="00705ECF">
        <w:rPr>
          <w:rFonts w:cs="Arial"/>
          <w:noProof/>
          <w:lang w:val="tr-TR"/>
        </w:rPr>
        <w:t xml:space="preserve"> </w:t>
      </w:r>
      <w:r w:rsidRPr="00705ECF">
        <w:rPr>
          <w:rFonts w:cs="Arial"/>
          <w:noProof/>
          <w:lang w:val="tr-TR"/>
        </w:rPr>
        <w:t>nitelikte tasarımları</w:t>
      </w:r>
      <w:r w:rsidR="0018148A" w:rsidRPr="00705ECF">
        <w:rPr>
          <w:rFonts w:cs="Arial"/>
          <w:noProof/>
          <w:lang w:val="tr-TR"/>
        </w:rPr>
        <w:t xml:space="preserve">n gündeme geldiğini belirtiyor. </w:t>
      </w:r>
      <w:r w:rsidRPr="00705ECF">
        <w:rPr>
          <w:rFonts w:cs="Arial"/>
          <w:noProof/>
          <w:lang w:val="tr-TR"/>
        </w:rPr>
        <w:t>Modern</w:t>
      </w:r>
      <w:r w:rsidR="003B59EA" w:rsidRPr="00705ECF">
        <w:rPr>
          <w:rFonts w:cs="Arial"/>
          <w:noProof/>
          <w:lang w:val="tr-TR"/>
        </w:rPr>
        <w:t xml:space="preserve"> görüntüyü koruyarak malzeme ve fonksiyonlarla zenginleş</w:t>
      </w:r>
      <w:r w:rsidRPr="00705ECF">
        <w:rPr>
          <w:rFonts w:cs="Arial"/>
          <w:noProof/>
          <w:lang w:val="tr-TR"/>
        </w:rPr>
        <w:t>tiril</w:t>
      </w:r>
      <w:r w:rsidR="003B59EA" w:rsidRPr="00705ECF">
        <w:rPr>
          <w:rFonts w:cs="Arial"/>
          <w:noProof/>
          <w:lang w:val="tr-TR"/>
        </w:rPr>
        <w:t xml:space="preserve">en </w:t>
      </w:r>
      <w:r w:rsidRPr="00705ECF">
        <w:rPr>
          <w:rFonts w:cs="Arial"/>
          <w:noProof/>
          <w:lang w:val="tr-TR"/>
        </w:rPr>
        <w:t xml:space="preserve">yeni nesil </w:t>
      </w:r>
      <w:r w:rsidR="003B59EA" w:rsidRPr="00705ECF">
        <w:rPr>
          <w:rFonts w:cs="Arial"/>
          <w:noProof/>
          <w:lang w:val="tr-TR"/>
        </w:rPr>
        <w:t>mutfakların</w:t>
      </w:r>
      <w:r w:rsidRPr="00705ECF">
        <w:rPr>
          <w:rFonts w:cs="Arial"/>
          <w:noProof/>
          <w:lang w:val="tr-TR"/>
        </w:rPr>
        <w:t>,</w:t>
      </w:r>
      <w:r w:rsidR="00EF592F" w:rsidRPr="00705ECF">
        <w:rPr>
          <w:rFonts w:cs="Arial"/>
          <w:noProof/>
          <w:lang w:val="tr-TR"/>
        </w:rPr>
        <w:t xml:space="preserve"> alışılagelmiş anlayışı</w:t>
      </w:r>
      <w:r w:rsidR="003B59EA" w:rsidRPr="00705ECF">
        <w:rPr>
          <w:rFonts w:cs="Arial"/>
          <w:noProof/>
          <w:lang w:val="tr-TR"/>
        </w:rPr>
        <w:t xml:space="preserve"> tamamen rafa kaldıracak trendler ve fonksiyonel detaylar</w:t>
      </w:r>
      <w:r w:rsidRPr="00705ECF">
        <w:rPr>
          <w:rFonts w:cs="Arial"/>
          <w:noProof/>
          <w:lang w:val="tr-TR"/>
        </w:rPr>
        <w:t>la</w:t>
      </w:r>
      <w:r w:rsidR="003B59EA" w:rsidRPr="00705ECF">
        <w:rPr>
          <w:rFonts w:cs="Arial"/>
          <w:noProof/>
          <w:lang w:val="tr-TR"/>
        </w:rPr>
        <w:t xml:space="preserve"> </w:t>
      </w:r>
      <w:r w:rsidRPr="00705ECF">
        <w:rPr>
          <w:rFonts w:cs="Arial"/>
          <w:noProof/>
          <w:lang w:val="tr-TR"/>
        </w:rPr>
        <w:t>yeni sezonda da</w:t>
      </w:r>
      <w:r w:rsidR="003B59EA" w:rsidRPr="00705ECF">
        <w:rPr>
          <w:rFonts w:cs="Arial"/>
          <w:noProof/>
          <w:lang w:val="tr-TR"/>
        </w:rPr>
        <w:t xml:space="preserve"> sürekli göz önün</w:t>
      </w:r>
      <w:r w:rsidR="00EF592F" w:rsidRPr="00705ECF">
        <w:rPr>
          <w:rFonts w:cs="Arial"/>
          <w:noProof/>
          <w:lang w:val="tr-TR"/>
        </w:rPr>
        <w:t>de olaca</w:t>
      </w:r>
      <w:r w:rsidR="0018148A" w:rsidRPr="00705ECF">
        <w:rPr>
          <w:rFonts w:cs="Arial"/>
          <w:noProof/>
          <w:lang w:val="tr-TR"/>
        </w:rPr>
        <w:t xml:space="preserve">ğını belirten </w:t>
      </w:r>
      <w:r w:rsidR="00074FAC" w:rsidRPr="00705ECF">
        <w:rPr>
          <w:rFonts w:cs="Arial"/>
          <w:b/>
          <w:noProof/>
          <w:lang w:val="tr-TR"/>
        </w:rPr>
        <w:t>Evcen</w:t>
      </w:r>
      <w:r w:rsidR="0018148A" w:rsidRPr="00705ECF">
        <w:rPr>
          <w:rFonts w:cs="Arial"/>
          <w:noProof/>
          <w:lang w:val="tr-TR"/>
        </w:rPr>
        <w:t>, m</w:t>
      </w:r>
      <w:r w:rsidR="0037273C" w:rsidRPr="00705ECF">
        <w:rPr>
          <w:rFonts w:cs="Arial"/>
          <w:noProof/>
          <w:lang w:val="tr-TR"/>
        </w:rPr>
        <w:t>utfaklarda bir tarz ve malzeme bütünlüğü sağlamak için kapaklar, tezgah, tezgah arkası panel malzemelerinin uyumu</w:t>
      </w:r>
      <w:r w:rsidRPr="00705ECF">
        <w:rPr>
          <w:rFonts w:cs="Arial"/>
          <w:noProof/>
          <w:lang w:val="tr-TR"/>
        </w:rPr>
        <w:t xml:space="preserve">nun gözetilmesi gerektiğini </w:t>
      </w:r>
      <w:r w:rsidR="0018148A" w:rsidRPr="00705ECF">
        <w:rPr>
          <w:rFonts w:cs="Arial"/>
          <w:noProof/>
          <w:lang w:val="tr-TR"/>
        </w:rPr>
        <w:t xml:space="preserve">şöyle </w:t>
      </w:r>
      <w:r w:rsidRPr="00705ECF">
        <w:rPr>
          <w:rFonts w:cs="Arial"/>
          <w:noProof/>
          <w:lang w:val="tr-TR"/>
        </w:rPr>
        <w:t>vurgul</w:t>
      </w:r>
      <w:r w:rsidR="0018148A" w:rsidRPr="00705ECF">
        <w:rPr>
          <w:rFonts w:cs="Arial"/>
          <w:noProof/>
          <w:lang w:val="tr-TR"/>
        </w:rPr>
        <w:t>uyor</w:t>
      </w:r>
      <w:r w:rsidR="007F571F" w:rsidRPr="00705ECF">
        <w:rPr>
          <w:rFonts w:cs="Arial"/>
          <w:noProof/>
          <w:lang w:val="tr-TR"/>
        </w:rPr>
        <w:t>:</w:t>
      </w:r>
      <w:r w:rsidRPr="00705ECF">
        <w:rPr>
          <w:rFonts w:cs="Arial"/>
          <w:noProof/>
          <w:lang w:val="tr-TR"/>
        </w:rPr>
        <w:t xml:space="preserve"> </w:t>
      </w:r>
      <w:r w:rsidR="0018148A" w:rsidRPr="00705ECF">
        <w:rPr>
          <w:rFonts w:cs="Arial"/>
          <w:b/>
          <w:noProof/>
          <w:lang w:val="tr-TR"/>
        </w:rPr>
        <w:t>“Y</w:t>
      </w:r>
      <w:r w:rsidRPr="00705ECF">
        <w:rPr>
          <w:rFonts w:cs="Arial"/>
          <w:b/>
          <w:noProof/>
          <w:lang w:val="tr-TR"/>
        </w:rPr>
        <w:t>eni sezonda</w:t>
      </w:r>
      <w:r w:rsidR="0037273C" w:rsidRPr="00705ECF">
        <w:rPr>
          <w:rFonts w:cs="Arial"/>
          <w:b/>
          <w:noProof/>
          <w:lang w:val="tr-TR"/>
        </w:rPr>
        <w:t xml:space="preserve"> gerek kapaklarda, gerek</w:t>
      </w:r>
      <w:r w:rsidRPr="00705ECF">
        <w:rPr>
          <w:rFonts w:cs="Arial"/>
          <w:b/>
          <w:noProof/>
          <w:lang w:val="tr-TR"/>
        </w:rPr>
        <w:t>se</w:t>
      </w:r>
      <w:r w:rsidR="0037273C" w:rsidRPr="00705ECF">
        <w:rPr>
          <w:rFonts w:cs="Arial"/>
          <w:b/>
          <w:noProof/>
          <w:lang w:val="tr-TR"/>
        </w:rPr>
        <w:t xml:space="preserve"> tezgah arkası panellerde cam kullanımına </w:t>
      </w:r>
      <w:r w:rsidRPr="00705ECF">
        <w:rPr>
          <w:rFonts w:cs="Arial"/>
          <w:b/>
          <w:noProof/>
          <w:lang w:val="tr-TR"/>
        </w:rPr>
        <w:t xml:space="preserve">sıklıkla </w:t>
      </w:r>
      <w:r w:rsidR="0018148A" w:rsidRPr="00705ECF">
        <w:rPr>
          <w:rFonts w:cs="Arial"/>
          <w:b/>
          <w:noProof/>
          <w:lang w:val="tr-TR"/>
        </w:rPr>
        <w:t xml:space="preserve">yer verilecek. </w:t>
      </w:r>
      <w:r w:rsidR="0037273C" w:rsidRPr="00705ECF">
        <w:rPr>
          <w:rFonts w:cs="Arial"/>
          <w:b/>
          <w:noProof/>
          <w:lang w:val="tr-TR"/>
        </w:rPr>
        <w:t>Özellikle reflekte camlar, boy</w:t>
      </w:r>
      <w:r w:rsidRPr="00705ECF">
        <w:rPr>
          <w:rFonts w:cs="Arial"/>
          <w:b/>
          <w:noProof/>
          <w:lang w:val="tr-TR"/>
        </w:rPr>
        <w:t xml:space="preserve"> dolap içlerinde led efektleriyle oldukça şık görünecek</w:t>
      </w:r>
      <w:r w:rsidR="0037273C" w:rsidRPr="00705ECF">
        <w:rPr>
          <w:rFonts w:cs="Arial"/>
          <w:b/>
          <w:noProof/>
          <w:lang w:val="tr-TR"/>
        </w:rPr>
        <w:t>. Cam kapaklar hem açık renkler</w:t>
      </w:r>
      <w:r w:rsidRPr="00705ECF">
        <w:rPr>
          <w:rFonts w:cs="Arial"/>
          <w:b/>
          <w:noProof/>
          <w:lang w:val="tr-TR"/>
        </w:rPr>
        <w:t>le</w:t>
      </w:r>
      <w:r w:rsidR="0037273C" w:rsidRPr="00705ECF">
        <w:rPr>
          <w:rFonts w:cs="Arial"/>
          <w:b/>
          <w:noProof/>
          <w:lang w:val="tr-TR"/>
        </w:rPr>
        <w:t xml:space="preserve"> hem </w:t>
      </w:r>
      <w:r w:rsidRPr="00705ECF">
        <w:rPr>
          <w:rFonts w:cs="Arial"/>
          <w:b/>
          <w:noProof/>
          <w:lang w:val="tr-TR"/>
        </w:rPr>
        <w:t xml:space="preserve">de </w:t>
      </w:r>
      <w:r w:rsidR="0037273C" w:rsidRPr="00705ECF">
        <w:rPr>
          <w:rFonts w:cs="Arial"/>
          <w:b/>
          <w:noProof/>
          <w:lang w:val="tr-TR"/>
        </w:rPr>
        <w:t>koyu renklerle uyum sağlaya</w:t>
      </w:r>
      <w:r w:rsidRPr="00705ECF">
        <w:rPr>
          <w:rFonts w:cs="Arial"/>
          <w:b/>
          <w:noProof/>
          <w:lang w:val="tr-TR"/>
        </w:rPr>
        <w:t>cak;</w:t>
      </w:r>
      <w:r w:rsidR="0037273C" w:rsidRPr="00705ECF">
        <w:rPr>
          <w:rFonts w:cs="Arial"/>
          <w:b/>
          <w:noProof/>
          <w:lang w:val="tr-TR"/>
        </w:rPr>
        <w:t xml:space="preserve"> aynı z</w:t>
      </w:r>
      <w:r w:rsidRPr="00705ECF">
        <w:rPr>
          <w:rFonts w:cs="Arial"/>
          <w:b/>
          <w:noProof/>
          <w:lang w:val="tr-TR"/>
        </w:rPr>
        <w:t>amanda cam yüzeyli ankastreler</w:t>
      </w:r>
      <w:r w:rsidR="0037273C" w:rsidRPr="00705ECF">
        <w:rPr>
          <w:rFonts w:cs="Arial"/>
          <w:b/>
          <w:noProof/>
          <w:lang w:val="tr-TR"/>
        </w:rPr>
        <w:t xml:space="preserve">le </w:t>
      </w:r>
      <w:r w:rsidRPr="00705ECF">
        <w:rPr>
          <w:rFonts w:cs="Arial"/>
          <w:b/>
          <w:noProof/>
          <w:lang w:val="tr-TR"/>
        </w:rPr>
        <w:t>de bütünlük içinde olacak</w:t>
      </w:r>
      <w:r w:rsidR="0037273C" w:rsidRPr="00705ECF">
        <w:rPr>
          <w:rFonts w:cs="Arial"/>
          <w:b/>
          <w:noProof/>
          <w:lang w:val="tr-TR"/>
        </w:rPr>
        <w:t xml:space="preserve">. Mutfak cihaz markalarına baktığımızda da siyah veya beyaz </w:t>
      </w:r>
      <w:r w:rsidRPr="00705ECF">
        <w:rPr>
          <w:rFonts w:cs="Arial"/>
          <w:b/>
          <w:noProof/>
          <w:lang w:val="tr-TR"/>
        </w:rPr>
        <w:t xml:space="preserve">renkte </w:t>
      </w:r>
      <w:r w:rsidR="0037273C" w:rsidRPr="00705ECF">
        <w:rPr>
          <w:rFonts w:cs="Arial"/>
          <w:b/>
          <w:noProof/>
          <w:lang w:val="tr-TR"/>
        </w:rPr>
        <w:t>boyalı cam yüzeyli fırınların, buzdolaplarının yeni tren</w:t>
      </w:r>
      <w:r w:rsidRPr="00705ECF">
        <w:rPr>
          <w:rFonts w:cs="Arial"/>
          <w:b/>
          <w:noProof/>
          <w:lang w:val="tr-TR"/>
        </w:rPr>
        <w:t>dlere uyumlu olduğunu görüyoruz.”</w:t>
      </w:r>
    </w:p>
    <w:p w14:paraId="0BC9B248" w14:textId="1EC32604" w:rsidR="007F571F" w:rsidRPr="00705ECF" w:rsidRDefault="007F571F" w:rsidP="007F571F">
      <w:pPr>
        <w:spacing w:before="100" w:beforeAutospacing="1" w:after="100" w:afterAutospacing="1" w:line="240" w:lineRule="auto"/>
        <w:jc w:val="both"/>
        <w:rPr>
          <w:rFonts w:cs="Arial"/>
          <w:noProof/>
          <w:lang w:val="tr-TR"/>
        </w:rPr>
      </w:pPr>
      <w:r w:rsidRPr="00705ECF">
        <w:rPr>
          <w:rFonts w:cs="Arial"/>
          <w:noProof/>
          <w:lang w:val="tr-TR"/>
        </w:rPr>
        <w:t xml:space="preserve">Mutfaklarda endüstriyel stilin etkisini arttıracağını belirten </w:t>
      </w:r>
      <w:r w:rsidR="00074FAC" w:rsidRPr="00705ECF">
        <w:rPr>
          <w:rFonts w:cs="Arial"/>
          <w:b/>
          <w:noProof/>
          <w:lang w:val="tr-TR"/>
        </w:rPr>
        <w:t>İç Mimar Gönül Ardal</w:t>
      </w:r>
      <w:r w:rsidR="00074FAC" w:rsidRPr="00705ECF">
        <w:rPr>
          <w:rFonts w:cs="Arial"/>
          <w:noProof/>
          <w:lang w:val="tr-TR"/>
        </w:rPr>
        <w:t xml:space="preserve">, </w:t>
      </w:r>
      <w:r w:rsidRPr="00705ECF">
        <w:rPr>
          <w:rFonts w:cs="Arial"/>
          <w:noProof/>
          <w:lang w:val="tr-TR"/>
        </w:rPr>
        <w:t xml:space="preserve">iddialı renklerin, farklı tip malzemelerin, eskitme ve parlak unsurların bir </w:t>
      </w:r>
      <w:r w:rsidR="00074FAC" w:rsidRPr="00705ECF">
        <w:rPr>
          <w:rFonts w:cs="Arial"/>
          <w:noProof/>
          <w:lang w:val="tr-TR"/>
        </w:rPr>
        <w:t>arada kullanılmasıyla</w:t>
      </w:r>
      <w:r w:rsidRPr="00705ECF">
        <w:rPr>
          <w:rFonts w:cs="Arial"/>
          <w:noProof/>
          <w:lang w:val="tr-TR"/>
        </w:rPr>
        <w:t xml:space="preserve"> dinamik bir görüntü elde edilebil</w:t>
      </w:r>
      <w:r w:rsidR="00074FAC" w:rsidRPr="00705ECF">
        <w:rPr>
          <w:rFonts w:cs="Arial"/>
          <w:noProof/>
          <w:lang w:val="tr-TR"/>
        </w:rPr>
        <w:t>eceğini vurguluyor ve ekliyor</w:t>
      </w:r>
      <w:r w:rsidRPr="00705ECF">
        <w:rPr>
          <w:rFonts w:cs="Arial"/>
          <w:noProof/>
          <w:lang w:val="tr-TR"/>
        </w:rPr>
        <w:t xml:space="preserve">: </w:t>
      </w:r>
      <w:r w:rsidRPr="00705ECF">
        <w:rPr>
          <w:rFonts w:cs="Arial"/>
          <w:b/>
          <w:noProof/>
          <w:lang w:val="tr-TR"/>
        </w:rPr>
        <w:t>“Modern tarzdaki mutfaklarda kulpsuz tarzda, parlak yerine daha mat bitişleri, keskin ve net hatları görmeye devam edeceğiz. Tezgah malzemeleri ise ara duvarda kesintisiz devam edecek</w:t>
      </w:r>
      <w:r w:rsidR="0039692B" w:rsidRPr="00705ECF">
        <w:rPr>
          <w:rFonts w:cs="Arial"/>
          <w:b/>
          <w:noProof/>
          <w:lang w:val="tr-TR"/>
        </w:rPr>
        <w:t>.</w:t>
      </w:r>
      <w:r w:rsidRPr="00705ECF">
        <w:rPr>
          <w:rFonts w:cs="Arial"/>
          <w:b/>
          <w:noProof/>
          <w:lang w:val="tr-TR"/>
        </w:rPr>
        <w:t xml:space="preserve"> Bu tarz, cam </w:t>
      </w:r>
      <w:r w:rsidR="003651DD" w:rsidRPr="00705ECF">
        <w:rPr>
          <w:rFonts w:cs="Arial"/>
          <w:b/>
          <w:noProof/>
          <w:lang w:val="tr-TR"/>
        </w:rPr>
        <w:t xml:space="preserve">yüzeyli ankastre cihazlarla </w:t>
      </w:r>
      <w:r w:rsidRPr="00705ECF">
        <w:rPr>
          <w:rFonts w:cs="Arial"/>
          <w:b/>
          <w:noProof/>
          <w:lang w:val="tr-TR"/>
        </w:rPr>
        <w:t>tamamlanacak. Klasik ve country tarzı mutfaklarda ise daha yumuşak hatlar, kapaklarda profil ve çerçeveler tercih edilecek. Bu tip mutfaklarda</w:t>
      </w:r>
      <w:r w:rsidR="003651DD" w:rsidRPr="00705ECF">
        <w:rPr>
          <w:rFonts w:cs="Arial"/>
          <w:b/>
          <w:noProof/>
          <w:lang w:val="tr-TR"/>
        </w:rPr>
        <w:t xml:space="preserve"> alışılmış</w:t>
      </w:r>
      <w:r w:rsidRPr="00705ECF">
        <w:rPr>
          <w:rFonts w:cs="Arial"/>
          <w:b/>
          <w:noProof/>
          <w:lang w:val="tr-TR"/>
        </w:rPr>
        <w:t xml:space="preserve"> beyaz ve ahşap yanında renkler grinin tonlarına doğru kayacak; ayrıca mermer </w:t>
      </w:r>
      <w:r w:rsidR="003651DD" w:rsidRPr="00705ECF">
        <w:rPr>
          <w:rFonts w:cs="Arial"/>
          <w:b/>
          <w:noProof/>
          <w:lang w:val="tr-TR"/>
        </w:rPr>
        <w:t xml:space="preserve">dokulu kuvarz </w:t>
      </w:r>
      <w:r w:rsidRPr="00705ECF">
        <w:rPr>
          <w:rFonts w:cs="Arial"/>
          <w:b/>
          <w:noProof/>
          <w:lang w:val="tr-TR"/>
        </w:rPr>
        <w:t>tezgahlar da vazgeçilmezlerden biri olacak</w:t>
      </w:r>
      <w:r w:rsidRPr="00705ECF">
        <w:rPr>
          <w:rFonts w:cs="Arial"/>
          <w:noProof/>
          <w:lang w:val="tr-TR"/>
        </w:rPr>
        <w:t>.</w:t>
      </w:r>
      <w:r w:rsidRPr="00705ECF">
        <w:rPr>
          <w:rFonts w:cs="Arial"/>
          <w:b/>
          <w:noProof/>
          <w:lang w:val="tr-TR"/>
        </w:rPr>
        <w:t xml:space="preserve">” </w:t>
      </w:r>
    </w:p>
    <w:p w14:paraId="4AEA30D2" w14:textId="77777777" w:rsidR="00082ADB" w:rsidRPr="00705ECF" w:rsidRDefault="00082ADB" w:rsidP="003840FB">
      <w:pPr>
        <w:shd w:val="clear" w:color="auto" w:fill="FFFFFF"/>
        <w:spacing w:line="240" w:lineRule="auto"/>
        <w:jc w:val="both"/>
        <w:rPr>
          <w:rFonts w:eastAsia="Times New Roman" w:cs="Arial"/>
          <w:b/>
          <w:i/>
          <w:noProof/>
          <w:u w:val="single"/>
          <w:lang w:val="tr-TR"/>
        </w:rPr>
      </w:pPr>
    </w:p>
    <w:p w14:paraId="100FD37B" w14:textId="4A30C1AB" w:rsidR="00A50678" w:rsidRPr="00705ECF" w:rsidRDefault="00A50678" w:rsidP="003840FB">
      <w:pPr>
        <w:shd w:val="clear" w:color="auto" w:fill="FFFFFF"/>
        <w:spacing w:line="240" w:lineRule="auto"/>
        <w:jc w:val="both"/>
        <w:rPr>
          <w:rFonts w:eastAsia="Times New Roman" w:cs="Arial"/>
          <w:b/>
          <w:i/>
          <w:noProof/>
          <w:u w:val="single"/>
          <w:lang w:val="tr-TR"/>
        </w:rPr>
      </w:pPr>
      <w:r w:rsidRPr="00705ECF">
        <w:rPr>
          <w:rFonts w:eastAsia="Times New Roman" w:cs="Arial"/>
          <w:b/>
          <w:i/>
          <w:noProof/>
          <w:u w:val="single"/>
          <w:lang w:val="tr-TR"/>
        </w:rPr>
        <w:t>GÖNYE PROJE TASARIM HAKKINDA</w:t>
      </w:r>
    </w:p>
    <w:p w14:paraId="13C6D68B" w14:textId="0B171867" w:rsidR="00A50678" w:rsidRPr="00705ECF" w:rsidRDefault="00A50678" w:rsidP="003840FB">
      <w:pPr>
        <w:shd w:val="clear" w:color="auto" w:fill="FFFFFF"/>
        <w:spacing w:line="240" w:lineRule="auto"/>
        <w:jc w:val="both"/>
        <w:rPr>
          <w:rFonts w:eastAsia="Times New Roman" w:cs="Arial"/>
          <w:b/>
          <w:noProof/>
          <w:lang w:val="tr-TR"/>
        </w:rPr>
      </w:pPr>
      <w:r w:rsidRPr="00705ECF">
        <w:rPr>
          <w:rFonts w:eastAsia="Times New Roman" w:cs="Arial"/>
          <w:b/>
          <w:noProof/>
          <w:lang w:val="tr-TR"/>
        </w:rPr>
        <w:t>Mimar Yelin Evcen</w:t>
      </w:r>
      <w:r w:rsidRPr="00705ECF">
        <w:rPr>
          <w:rFonts w:eastAsia="Times New Roman" w:cs="Arial"/>
          <w:noProof/>
          <w:lang w:val="tr-TR"/>
        </w:rPr>
        <w:t xml:space="preserve"> ve </w:t>
      </w:r>
      <w:r w:rsidRPr="00705ECF">
        <w:rPr>
          <w:rFonts w:eastAsia="Times New Roman" w:cs="Arial"/>
          <w:b/>
          <w:noProof/>
          <w:lang w:val="tr-TR"/>
        </w:rPr>
        <w:t>İç Mimar Gönül Ardal</w:t>
      </w:r>
      <w:r w:rsidRPr="00705ECF">
        <w:rPr>
          <w:rFonts w:eastAsia="Times New Roman" w:cs="Arial"/>
          <w:noProof/>
          <w:lang w:val="tr-TR"/>
        </w:rPr>
        <w:t xml:space="preserve"> tarafından kurulan İstanbul merkezli iç mimarlık ofisi </w:t>
      </w:r>
      <w:r w:rsidRPr="00705ECF">
        <w:rPr>
          <w:rFonts w:eastAsia="Times New Roman" w:cs="Arial"/>
          <w:b/>
          <w:noProof/>
          <w:lang w:val="tr-TR"/>
        </w:rPr>
        <w:t>Gönye Proje Tasarım</w:t>
      </w:r>
      <w:r w:rsidRPr="00705ECF">
        <w:rPr>
          <w:rFonts w:eastAsia="Times New Roman" w:cs="Arial"/>
          <w:noProof/>
          <w:lang w:val="tr-TR"/>
        </w:rPr>
        <w:t xml:space="preserve">, çözüm ortağı olarak birlikte yol aldığı inşaat ve gayrimenkul yatırım şirketleri ile rezidans, toplu konut ve ofis projeleri başta olmak üzere bir çok iç mimari projeye imza atıyor. </w:t>
      </w:r>
    </w:p>
    <w:p w14:paraId="4E2155DB" w14:textId="77777777" w:rsidR="00A50678" w:rsidRPr="00705ECF" w:rsidRDefault="00A50678" w:rsidP="003840FB">
      <w:pPr>
        <w:shd w:val="clear" w:color="auto" w:fill="FFFFFF"/>
        <w:spacing w:before="120" w:after="120" w:line="240" w:lineRule="auto"/>
        <w:jc w:val="both"/>
        <w:rPr>
          <w:rFonts w:cs="Arial"/>
          <w:noProof/>
          <w:lang w:val="tr-TR"/>
        </w:rPr>
      </w:pPr>
      <w:r w:rsidRPr="00705ECF">
        <w:rPr>
          <w:rFonts w:cs="Arial"/>
          <w:noProof/>
          <w:lang w:val="tr-TR"/>
        </w:rPr>
        <w:t xml:space="preserve">Tasarladığı mekanlarda yaşayacak kişilerin zevkleri, yaşam tarzları ve ihtiyaçları doğrultusunda başladığı projeleri, işverenin verilerine uygun olarak hazırladığı konsept sunumu, fiyat analizleri, uygulama projelerinin hazırlanması, proje imalat takibi, kalite kontrol süreci ve iş programı ile zamanında teslim etmenin önemini bilerek gerçekleştiren </w:t>
      </w:r>
      <w:r w:rsidRPr="00705ECF">
        <w:rPr>
          <w:rFonts w:cs="Arial"/>
          <w:b/>
          <w:noProof/>
          <w:lang w:val="tr-TR"/>
        </w:rPr>
        <w:t>Gönye Proje Tasarım,</w:t>
      </w:r>
      <w:r w:rsidRPr="00705ECF">
        <w:rPr>
          <w:rFonts w:cs="Arial"/>
          <w:noProof/>
          <w:lang w:val="tr-TR"/>
        </w:rPr>
        <w:t xml:space="preserve"> projenin tasarım öyküsünden uygulamanın son noktasına kadar, bir yandan ince detaylarla oluşan konsept bütünlüğünü korumak için özen gösterirken diğer yandan da belirlenen maliyet hesapları çerçevesinde projeyi tamamlamak ilkesiyle çalışıyor. </w:t>
      </w:r>
    </w:p>
    <w:p w14:paraId="6FE797B6" w14:textId="77777777" w:rsidR="00A50678" w:rsidRPr="00705ECF" w:rsidRDefault="00A50678" w:rsidP="003840FB">
      <w:pPr>
        <w:shd w:val="clear" w:color="auto" w:fill="FFFFFF"/>
        <w:spacing w:before="120" w:after="120" w:line="240" w:lineRule="auto"/>
        <w:jc w:val="both"/>
        <w:rPr>
          <w:rFonts w:cs="Arial"/>
          <w:noProof/>
          <w:lang w:val="tr-TR"/>
        </w:rPr>
      </w:pPr>
      <w:r w:rsidRPr="00705ECF">
        <w:rPr>
          <w:rFonts w:cs="Arial"/>
          <w:bCs/>
          <w:noProof/>
          <w:lang w:val="tr-TR"/>
        </w:rPr>
        <w:t xml:space="preserve">Üretimlerini </w:t>
      </w:r>
      <w:r w:rsidRPr="00705ECF">
        <w:rPr>
          <w:rFonts w:cs="Arial"/>
          <w:noProof/>
          <w:lang w:val="tr-TR"/>
        </w:rPr>
        <w:t xml:space="preserve">hayal ettiği mekanlara işveren memnuniyeti ile sonuçlanan konsept ruhunu tattırma ve birbirini tekrar etmeyen kaliteli projelere imza atma hedefiyle gerçekleştiren </w:t>
      </w:r>
      <w:r w:rsidRPr="00705ECF">
        <w:rPr>
          <w:rFonts w:cs="Arial"/>
          <w:b/>
          <w:noProof/>
          <w:lang w:val="tr-TR"/>
        </w:rPr>
        <w:t>Gönye Proje Tasarım,</w:t>
      </w:r>
      <w:r w:rsidRPr="00705ECF">
        <w:rPr>
          <w:rFonts w:cs="Arial"/>
          <w:noProof/>
          <w:lang w:val="tr-TR"/>
        </w:rPr>
        <w:t xml:space="preserve"> ele aldığı projeleri, işlevsel ve estetik tasarım anlayışı ile yönlendirerek sektörde fark yaratıyor. </w:t>
      </w:r>
    </w:p>
    <w:p w14:paraId="22B40333" w14:textId="77777777" w:rsidR="00A50678" w:rsidRPr="00705ECF" w:rsidRDefault="00A50678" w:rsidP="003840FB">
      <w:pPr>
        <w:shd w:val="clear" w:color="auto" w:fill="FFFFFF"/>
        <w:spacing w:before="120" w:after="120" w:line="240" w:lineRule="auto"/>
        <w:jc w:val="both"/>
        <w:rPr>
          <w:rFonts w:cs="Arial"/>
          <w:noProof/>
          <w:lang w:val="tr-TR"/>
        </w:rPr>
      </w:pPr>
    </w:p>
    <w:p w14:paraId="579003AF" w14:textId="77777777" w:rsidR="00082ADB" w:rsidRPr="00705ECF" w:rsidRDefault="00082ADB" w:rsidP="003840FB">
      <w:pPr>
        <w:pStyle w:val="NoSpacing"/>
        <w:jc w:val="both"/>
        <w:rPr>
          <w:rFonts w:cs="Arial"/>
          <w:b/>
          <w:noProof/>
          <w:u w:val="single"/>
        </w:rPr>
      </w:pPr>
    </w:p>
    <w:p w14:paraId="1AC35E22" w14:textId="77777777" w:rsidR="00917A3B" w:rsidRPr="00705ECF" w:rsidRDefault="00917A3B" w:rsidP="003840FB">
      <w:pPr>
        <w:pStyle w:val="NoSpacing"/>
        <w:jc w:val="both"/>
        <w:rPr>
          <w:rFonts w:cs="Arial"/>
          <w:b/>
          <w:noProof/>
          <w:color w:val="404040" w:themeColor="text1" w:themeTint="BF"/>
          <w:u w:val="single"/>
        </w:rPr>
      </w:pPr>
      <w:r w:rsidRPr="00705ECF">
        <w:rPr>
          <w:rFonts w:cs="Arial"/>
          <w:b/>
          <w:noProof/>
          <w:color w:val="404040" w:themeColor="text1" w:themeTint="BF"/>
          <w:u w:val="single"/>
        </w:rPr>
        <w:t xml:space="preserve">Daha fazla bilgi ve görsel malzeme için:  </w:t>
      </w:r>
    </w:p>
    <w:p w14:paraId="53FF0CCD" w14:textId="77777777" w:rsidR="00917A3B" w:rsidRPr="00705ECF" w:rsidRDefault="00917A3B" w:rsidP="003840FB">
      <w:pPr>
        <w:pStyle w:val="NoSpacing"/>
        <w:jc w:val="both"/>
        <w:rPr>
          <w:rFonts w:cs="Arial"/>
          <w:b/>
          <w:noProof/>
          <w:color w:val="404040" w:themeColor="text1" w:themeTint="BF"/>
          <w:u w:val="single"/>
        </w:rPr>
      </w:pPr>
    </w:p>
    <w:p w14:paraId="7A9AF520" w14:textId="4A26067B" w:rsidR="00917A3B" w:rsidRPr="00705ECF" w:rsidRDefault="00917A3B" w:rsidP="003840FB">
      <w:pPr>
        <w:pStyle w:val="NoSpacing"/>
        <w:jc w:val="both"/>
        <w:rPr>
          <w:rFonts w:cs="Arial"/>
          <w:b/>
          <w:noProof/>
          <w:color w:val="404040" w:themeColor="text1" w:themeTint="BF"/>
          <w:u w:val="single"/>
        </w:rPr>
      </w:pPr>
      <w:r w:rsidRPr="00705ECF">
        <w:rPr>
          <w:rFonts w:cs="Arial"/>
          <w:b/>
          <w:noProof/>
          <w:color w:val="404040" w:themeColor="text1" w:themeTint="BF"/>
        </w:rPr>
        <w:t>Büşra Nur Topyıldız/ p</w:t>
      </w:r>
      <w:r w:rsidRPr="00705ECF">
        <w:rPr>
          <w:rFonts w:cs="Arial"/>
          <w:b/>
          <w:noProof/>
          <w:color w:val="FF0000"/>
        </w:rPr>
        <w:t>R</w:t>
      </w:r>
      <w:r w:rsidRPr="00705ECF">
        <w:rPr>
          <w:rFonts w:cs="Arial"/>
          <w:b/>
          <w:noProof/>
          <w:color w:val="404040" w:themeColor="text1" w:themeTint="BF"/>
        </w:rPr>
        <w:t xml:space="preserve">chitect İletişim ve Danışmanlık </w:t>
      </w:r>
    </w:p>
    <w:p w14:paraId="130DA854" w14:textId="6B8A1F1F" w:rsidR="003B59EA" w:rsidRPr="0018148A" w:rsidRDefault="00917A3B" w:rsidP="00074FAC">
      <w:pPr>
        <w:pStyle w:val="NoSpacing"/>
        <w:jc w:val="both"/>
        <w:rPr>
          <w:noProof/>
        </w:rPr>
      </w:pPr>
      <w:r w:rsidRPr="00705ECF">
        <w:rPr>
          <w:rFonts w:cs="Arial"/>
          <w:b/>
          <w:noProof/>
          <w:color w:val="FF0000"/>
        </w:rPr>
        <w:t>T:</w:t>
      </w:r>
      <w:r w:rsidRPr="00705ECF">
        <w:rPr>
          <w:rFonts w:cs="Arial"/>
          <w:noProof/>
          <w:color w:val="404040" w:themeColor="text1" w:themeTint="BF"/>
        </w:rPr>
        <w:t xml:space="preserve"> +90 212 337 36 69 / </w:t>
      </w:r>
      <w:r w:rsidRPr="00705ECF">
        <w:rPr>
          <w:rFonts w:cs="Arial"/>
          <w:b/>
          <w:noProof/>
          <w:color w:val="FF0000"/>
        </w:rPr>
        <w:t>M:</w:t>
      </w:r>
      <w:r w:rsidRPr="00705ECF">
        <w:rPr>
          <w:rFonts w:cs="Arial"/>
          <w:noProof/>
          <w:color w:val="404040" w:themeColor="text1" w:themeTint="BF"/>
        </w:rPr>
        <w:t xml:space="preserve"> +90 546 274 51 51 / busra</w:t>
      </w:r>
      <w:r w:rsidRPr="00705ECF">
        <w:rPr>
          <w:rFonts w:cs="Arial"/>
          <w:b/>
          <w:noProof/>
          <w:color w:val="FF0000"/>
        </w:rPr>
        <w:t>@</w:t>
      </w:r>
      <w:r w:rsidRPr="00705ECF">
        <w:rPr>
          <w:rFonts w:cs="Arial"/>
          <w:noProof/>
          <w:color w:val="404040" w:themeColor="text1" w:themeTint="BF"/>
        </w:rPr>
        <w:t>prchitect.com</w:t>
      </w:r>
      <w:bookmarkStart w:id="3" w:name="_GoBack"/>
      <w:bookmarkEnd w:id="3"/>
    </w:p>
    <w:p w14:paraId="0DFF688C" w14:textId="77777777" w:rsidR="003B59EA" w:rsidRPr="0018148A" w:rsidRDefault="003B59EA" w:rsidP="003840FB">
      <w:pPr>
        <w:spacing w:line="240" w:lineRule="auto"/>
        <w:jc w:val="both"/>
        <w:rPr>
          <w:noProof/>
          <w:lang w:val="tr-TR"/>
        </w:rPr>
      </w:pPr>
    </w:p>
    <w:p w14:paraId="1A5A8805" w14:textId="77777777" w:rsidR="003B59EA" w:rsidRPr="0018148A" w:rsidRDefault="003B59EA" w:rsidP="003840FB">
      <w:pPr>
        <w:spacing w:line="240" w:lineRule="auto"/>
        <w:jc w:val="both"/>
        <w:rPr>
          <w:noProof/>
          <w:lang w:val="tr-TR"/>
        </w:rPr>
      </w:pPr>
    </w:p>
    <w:sectPr w:rsidR="003B59EA" w:rsidRPr="0018148A" w:rsidSect="00D047E7">
      <w:headerReference w:type="default" r:id="rId10"/>
      <w:footerReference w:type="default" r:id="rId11"/>
      <w:pgSz w:w="11906" w:h="16838"/>
      <w:pgMar w:top="993" w:right="1080" w:bottom="1440" w:left="1080" w:header="284"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Yelin" w:date="2017-10-10T18:16:00Z" w:initials="Y">
    <w:p w14:paraId="003A724E" w14:textId="744BB049" w:rsidR="0039692B" w:rsidRDefault="0039692B">
      <w:pPr>
        <w:pStyle w:val="CommentText"/>
      </w:pPr>
      <w:r>
        <w:rPr>
          <w:rStyle w:val="CommentReference"/>
        </w:rPr>
        <w:annotationRef/>
      </w:r>
      <w:proofErr w:type="spellStart"/>
      <w:proofErr w:type="gramStart"/>
      <w:r>
        <w:t>gayrimenkul</w:t>
      </w:r>
      <w:proofErr w:type="spellEnd"/>
      <w:proofErr w:type="gramEnd"/>
    </w:p>
  </w:comment>
  <w:comment w:id="1" w:author="Yelin" w:date="2017-10-10T18:20:00Z" w:initials="Y">
    <w:p w14:paraId="13A969CC" w14:textId="430E86B8" w:rsidR="0039692B" w:rsidRDefault="0039692B">
      <w:pPr>
        <w:pStyle w:val="CommentText"/>
      </w:pPr>
      <w:r>
        <w:rPr>
          <w:rStyle w:val="CommentReference"/>
        </w:rPr>
        <w:annotationRef/>
      </w:r>
      <w:proofErr w:type="spellStart"/>
      <w:r>
        <w:t>ıslak</w:t>
      </w:r>
      <w:proofErr w:type="spellEnd"/>
      <w:r>
        <w:t xml:space="preserve"> </w:t>
      </w:r>
      <w:proofErr w:type="spellStart"/>
      <w:r>
        <w:t>hacimler</w:t>
      </w:r>
      <w:proofErr w:type="spellEnd"/>
    </w:p>
  </w:comment>
  <w:comment w:id="2" w:author="Yelin" w:date="2017-10-10T18:21:00Z" w:initials="Y">
    <w:p w14:paraId="1F53234D" w14:textId="25FA44B4" w:rsidR="0039692B" w:rsidRDefault="0039692B">
      <w:pPr>
        <w:pStyle w:val="CommentText"/>
      </w:pPr>
      <w:r>
        <w:rPr>
          <w:rStyle w:val="CommentReference"/>
        </w:rPr>
        <w:annotationRef/>
      </w:r>
      <w:proofErr w:type="spellStart"/>
      <w:proofErr w:type="gramStart"/>
      <w:r>
        <w:t>cümle</w:t>
      </w:r>
      <w:proofErr w:type="spellEnd"/>
      <w:proofErr w:type="gramEnd"/>
      <w:r>
        <w:t xml:space="preserve"> </w:t>
      </w:r>
      <w:proofErr w:type="spellStart"/>
      <w:r>
        <w:t>düşük</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3A724E" w15:done="0"/>
  <w15:commentEx w15:paraId="16B6CA8C" w15:done="0"/>
  <w15:commentEx w15:paraId="1D92E849" w15:done="0"/>
  <w15:commentEx w15:paraId="13A969CC" w15:done="0"/>
  <w15:commentEx w15:paraId="1F53234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708DB" w14:textId="77777777" w:rsidR="00EB37BC" w:rsidRDefault="00EB37BC" w:rsidP="00985E1E">
      <w:pPr>
        <w:spacing w:after="0" w:line="240" w:lineRule="auto"/>
      </w:pPr>
      <w:r>
        <w:separator/>
      </w:r>
    </w:p>
  </w:endnote>
  <w:endnote w:type="continuationSeparator" w:id="0">
    <w:p w14:paraId="2357C517" w14:textId="77777777" w:rsidR="00EB37BC" w:rsidRDefault="00EB37BC" w:rsidP="00985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UB-Helvetica">
    <w:altName w:val="Times New Roman"/>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F9418" w14:textId="0C52FFF2" w:rsidR="00C515A3" w:rsidRPr="00D047E7" w:rsidRDefault="00C515A3" w:rsidP="00D047E7">
    <w:pPr>
      <w:pStyle w:val="Footer"/>
      <w:jc w:val="center"/>
      <w:rPr>
        <w:sz w:val="20"/>
        <w:szCs w:val="20"/>
        <w:lang w:val="tr-TR"/>
      </w:rPr>
    </w:pPr>
    <w:proofErr w:type="spellStart"/>
    <w:r w:rsidRPr="00D047E7">
      <w:rPr>
        <w:sz w:val="20"/>
        <w:szCs w:val="20"/>
        <w:lang w:val="tr-TR"/>
      </w:rPr>
      <w:t>Nef</w:t>
    </w:r>
    <w:proofErr w:type="spellEnd"/>
    <w:r w:rsidRPr="00D047E7">
      <w:rPr>
        <w:sz w:val="20"/>
        <w:szCs w:val="20"/>
        <w:lang w:val="tr-TR"/>
      </w:rPr>
      <w:t xml:space="preserve"> </w:t>
    </w:r>
    <w:proofErr w:type="spellStart"/>
    <w:r w:rsidRPr="00D047E7">
      <w:rPr>
        <w:sz w:val="20"/>
        <w:szCs w:val="20"/>
        <w:lang w:val="tr-TR"/>
      </w:rPr>
      <w:t>Offices</w:t>
    </w:r>
    <w:proofErr w:type="spellEnd"/>
    <w:r w:rsidRPr="00D047E7">
      <w:rPr>
        <w:sz w:val="20"/>
        <w:szCs w:val="20"/>
        <w:lang w:val="tr-TR"/>
      </w:rPr>
      <w:t xml:space="preserve"> 09, A Blok, K: 6, D: 70, 4.Levent - İstanbul / TR  T: +90 212 809 28 72   www.prchitect.com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44FB6" w14:textId="77777777" w:rsidR="00EB37BC" w:rsidRDefault="00EB37BC" w:rsidP="00985E1E">
      <w:pPr>
        <w:spacing w:after="0" w:line="240" w:lineRule="auto"/>
      </w:pPr>
      <w:r>
        <w:separator/>
      </w:r>
    </w:p>
  </w:footnote>
  <w:footnote w:type="continuationSeparator" w:id="0">
    <w:p w14:paraId="4B8CB8C1" w14:textId="77777777" w:rsidR="00EB37BC" w:rsidRDefault="00EB37BC" w:rsidP="00985E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2EDEE" w14:textId="3FE08683" w:rsidR="00C515A3" w:rsidRDefault="00C515A3" w:rsidP="00D047E7">
    <w:pPr>
      <w:pStyle w:val="Header"/>
      <w:tabs>
        <w:tab w:val="clear" w:pos="9072"/>
        <w:tab w:val="left" w:pos="8860"/>
      </w:tabs>
      <w:ind w:right="-177"/>
      <w:jc w:val="right"/>
      <w:rPr>
        <w:noProof/>
      </w:rPr>
    </w:pPr>
    <w:r>
      <w:rPr>
        <w:noProof/>
      </w:rPr>
      <w:t xml:space="preserve">                                                                                                                                                                 </w:t>
    </w:r>
    <w:r w:rsidRPr="00D047E7">
      <w:rPr>
        <w:rFonts w:ascii="Calibri" w:eastAsia="Calibri" w:hAnsi="Calibri" w:cs="Times New Roman"/>
        <w:noProof/>
      </w:rPr>
      <w:drawing>
        <wp:inline distT="0" distB="0" distL="0" distR="0" wp14:anchorId="1C43499D" wp14:editId="5EAB8665">
          <wp:extent cx="1630680" cy="521817"/>
          <wp:effectExtent l="0" t="0" r="0" b="0"/>
          <wp:docPr id="8" name="Picture 8" descr="para ek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a ekim 2"/>
                  <pic:cNvPicPr>
                    <a:picLocks noChangeAspect="1" noChangeArrowheads="1"/>
                  </pic:cNvPicPr>
                </pic:nvPicPr>
                <pic:blipFill>
                  <a:blip r:embed="rId1">
                    <a:extLst>
                      <a:ext uri="{28A0092B-C50C-407E-A947-70E740481C1C}">
                        <a14:useLocalDpi xmlns:a14="http://schemas.microsoft.com/office/drawing/2010/main" val="0"/>
                      </a:ext>
                    </a:extLst>
                  </a:blip>
                  <a:srcRect l="8772" t="10345" r="9941" b="12068"/>
                  <a:stretch>
                    <a:fillRect/>
                  </a:stretch>
                </pic:blipFill>
                <pic:spPr bwMode="auto">
                  <a:xfrm>
                    <a:off x="0" y="0"/>
                    <a:ext cx="1633911" cy="522851"/>
                  </a:xfrm>
                  <a:prstGeom prst="rect">
                    <a:avLst/>
                  </a:prstGeom>
                  <a:noFill/>
                  <a:ln>
                    <a:noFill/>
                  </a:ln>
                </pic:spPr>
              </pic:pic>
            </a:graphicData>
          </a:graphic>
        </wp:inline>
      </w:drawing>
    </w:r>
  </w:p>
  <w:p w14:paraId="23952AA1" w14:textId="77777777" w:rsidR="00C515A3" w:rsidRDefault="00C515A3" w:rsidP="00D047E7">
    <w:pPr>
      <w:pStyle w:val="Header"/>
      <w:tabs>
        <w:tab w:val="clear" w:pos="9072"/>
        <w:tab w:val="left" w:pos="8860"/>
      </w:tabs>
      <w:ind w:right="-35"/>
      <w:jc w:val="right"/>
      <w:rPr>
        <w:noProof/>
      </w:rPr>
    </w:pPr>
  </w:p>
  <w:p w14:paraId="754FBDC9" w14:textId="77777777" w:rsidR="00C515A3" w:rsidRDefault="00C515A3" w:rsidP="00D047E7">
    <w:pPr>
      <w:pStyle w:val="Header"/>
      <w:tabs>
        <w:tab w:val="clear" w:pos="9072"/>
        <w:tab w:val="left" w:pos="8860"/>
      </w:tabs>
      <w:ind w:left="4536" w:right="-35" w:hanging="4536"/>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0F5"/>
    <w:multiLevelType w:val="hybridMultilevel"/>
    <w:tmpl w:val="8B8619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FF37F4"/>
    <w:multiLevelType w:val="hybridMultilevel"/>
    <w:tmpl w:val="95B24A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3E6AB6"/>
    <w:multiLevelType w:val="hybridMultilevel"/>
    <w:tmpl w:val="1D5E0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173629"/>
    <w:multiLevelType w:val="hybridMultilevel"/>
    <w:tmpl w:val="1D24451C"/>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0D5B0331"/>
    <w:multiLevelType w:val="hybridMultilevel"/>
    <w:tmpl w:val="2D7AECD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DDD7AF0"/>
    <w:multiLevelType w:val="multilevel"/>
    <w:tmpl w:val="34B46C9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E1E43AB"/>
    <w:multiLevelType w:val="hybridMultilevel"/>
    <w:tmpl w:val="90BC2390"/>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0257EB7"/>
    <w:multiLevelType w:val="hybridMultilevel"/>
    <w:tmpl w:val="A4EA2846"/>
    <w:lvl w:ilvl="0" w:tplc="24D8E50C">
      <w:numFmt w:val="bullet"/>
      <w:lvlText w:val="-"/>
      <w:lvlJc w:val="left"/>
      <w:pPr>
        <w:ind w:left="720" w:hanging="360"/>
      </w:pPr>
      <w:rPr>
        <w:rFonts w:ascii="Calibri" w:eastAsiaTheme="minorHAnsi" w:hAnsi="Calibri"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23D5B0A"/>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2D70331"/>
    <w:multiLevelType w:val="hybridMultilevel"/>
    <w:tmpl w:val="198A07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30269A1"/>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19FF0218"/>
    <w:multiLevelType w:val="hybridMultilevel"/>
    <w:tmpl w:val="16807B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0AB69A3"/>
    <w:multiLevelType w:val="hybridMultilevel"/>
    <w:tmpl w:val="AEFA1AB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1033586"/>
    <w:multiLevelType w:val="multilevel"/>
    <w:tmpl w:val="4B78CB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A10F85"/>
    <w:multiLevelType w:val="multilevel"/>
    <w:tmpl w:val="E88AA71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2C847508"/>
    <w:multiLevelType w:val="hybridMultilevel"/>
    <w:tmpl w:val="20AE389A"/>
    <w:lvl w:ilvl="0" w:tplc="041F0005">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6">
    <w:nsid w:val="2C876647"/>
    <w:multiLevelType w:val="hybridMultilevel"/>
    <w:tmpl w:val="EE3E5F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22C73FF"/>
    <w:multiLevelType w:val="hybridMultilevel"/>
    <w:tmpl w:val="B984A80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D">
      <w:start w:val="1"/>
      <w:numFmt w:val="bullet"/>
      <w:lvlText w:val=""/>
      <w:lvlJc w:val="left"/>
      <w:pPr>
        <w:ind w:left="2160" w:hanging="360"/>
      </w:pPr>
      <w:rPr>
        <w:rFonts w:ascii="Wingdings" w:hAnsi="Wingdings" w:hint="default"/>
      </w:rPr>
    </w:lvl>
    <w:lvl w:ilvl="3" w:tplc="041F000D">
      <w:start w:val="1"/>
      <w:numFmt w:val="bullet"/>
      <w:lvlText w:val=""/>
      <w:lvlJc w:val="left"/>
      <w:pPr>
        <w:ind w:left="2880" w:hanging="360"/>
      </w:pPr>
      <w:rPr>
        <w:rFonts w:ascii="Wingdings" w:hAnsi="Wingdings"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5A12852"/>
    <w:multiLevelType w:val="hybridMultilevel"/>
    <w:tmpl w:val="3A149C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9204395"/>
    <w:multiLevelType w:val="multilevel"/>
    <w:tmpl w:val="E88AA71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3BAB5B3E"/>
    <w:multiLevelType w:val="hybridMultilevel"/>
    <w:tmpl w:val="80E8C0B4"/>
    <w:lvl w:ilvl="0" w:tplc="BB00630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3DB797D"/>
    <w:multiLevelType w:val="multilevel"/>
    <w:tmpl w:val="8F58A5AA"/>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692DAA"/>
    <w:multiLevelType w:val="hybridMultilevel"/>
    <w:tmpl w:val="0B24BD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ECD52BE"/>
    <w:multiLevelType w:val="hybridMultilevel"/>
    <w:tmpl w:val="53C636DE"/>
    <w:lvl w:ilvl="0" w:tplc="0409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B650922"/>
    <w:multiLevelType w:val="multilevel"/>
    <w:tmpl w:val="0270D1FE"/>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C4E6EEE"/>
    <w:multiLevelType w:val="hybridMultilevel"/>
    <w:tmpl w:val="414A3B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9D306FB"/>
    <w:multiLevelType w:val="hybridMultilevel"/>
    <w:tmpl w:val="25188294"/>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6D367FFA"/>
    <w:multiLevelType w:val="hybridMultilevel"/>
    <w:tmpl w:val="C198770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F0975D8"/>
    <w:multiLevelType w:val="hybridMultilevel"/>
    <w:tmpl w:val="322E89F6"/>
    <w:lvl w:ilvl="0" w:tplc="041F0001">
      <w:start w:val="1"/>
      <w:numFmt w:val="bullet"/>
      <w:lvlText w:val=""/>
      <w:lvlJc w:val="left"/>
      <w:pPr>
        <w:ind w:left="720" w:hanging="360"/>
      </w:pPr>
      <w:rPr>
        <w:rFonts w:ascii="Symbol" w:hAnsi="Symbol" w:hint="default"/>
      </w:rPr>
    </w:lvl>
    <w:lvl w:ilvl="1" w:tplc="33C69AD8">
      <w:numFmt w:val="bullet"/>
      <w:lvlText w:val="-"/>
      <w:lvlJc w:val="left"/>
      <w:pPr>
        <w:ind w:left="1785" w:hanging="705"/>
      </w:pPr>
      <w:rPr>
        <w:rFonts w:ascii="Calibri" w:eastAsiaTheme="minorHAnsi" w:hAnsi="Calibri"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F6C4D4A"/>
    <w:multiLevelType w:val="hybridMultilevel"/>
    <w:tmpl w:val="E11214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72B0B92"/>
    <w:multiLevelType w:val="hybridMultilevel"/>
    <w:tmpl w:val="36861B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9383E2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7BFA039D"/>
    <w:multiLevelType w:val="hybridMultilevel"/>
    <w:tmpl w:val="9D4E52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8"/>
  </w:num>
  <w:num w:numId="4">
    <w:abstractNumId w:val="14"/>
  </w:num>
  <w:num w:numId="5">
    <w:abstractNumId w:val="19"/>
  </w:num>
  <w:num w:numId="6">
    <w:abstractNumId w:val="20"/>
  </w:num>
  <w:num w:numId="7">
    <w:abstractNumId w:val="25"/>
  </w:num>
  <w:num w:numId="8">
    <w:abstractNumId w:val="9"/>
  </w:num>
  <w:num w:numId="9">
    <w:abstractNumId w:val="22"/>
  </w:num>
  <w:num w:numId="10">
    <w:abstractNumId w:val="17"/>
  </w:num>
  <w:num w:numId="11">
    <w:abstractNumId w:val="23"/>
  </w:num>
  <w:num w:numId="12">
    <w:abstractNumId w:val="26"/>
  </w:num>
  <w:num w:numId="13">
    <w:abstractNumId w:val="28"/>
  </w:num>
  <w:num w:numId="14">
    <w:abstractNumId w:val="2"/>
  </w:num>
  <w:num w:numId="15">
    <w:abstractNumId w:val="7"/>
  </w:num>
  <w:num w:numId="16">
    <w:abstractNumId w:val="1"/>
  </w:num>
  <w:num w:numId="17">
    <w:abstractNumId w:val="29"/>
  </w:num>
  <w:num w:numId="18">
    <w:abstractNumId w:val="13"/>
  </w:num>
  <w:num w:numId="19">
    <w:abstractNumId w:val="32"/>
  </w:num>
  <w:num w:numId="20">
    <w:abstractNumId w:val="16"/>
  </w:num>
  <w:num w:numId="21">
    <w:abstractNumId w:val="3"/>
  </w:num>
  <w:num w:numId="22">
    <w:abstractNumId w:val="6"/>
  </w:num>
  <w:num w:numId="23">
    <w:abstractNumId w:val="11"/>
  </w:num>
  <w:num w:numId="24">
    <w:abstractNumId w:val="18"/>
  </w:num>
  <w:num w:numId="25">
    <w:abstractNumId w:val="12"/>
  </w:num>
  <w:num w:numId="26">
    <w:abstractNumId w:val="27"/>
  </w:num>
  <w:num w:numId="27">
    <w:abstractNumId w:val="4"/>
  </w:num>
  <w:num w:numId="28">
    <w:abstractNumId w:val="15"/>
  </w:num>
  <w:num w:numId="29">
    <w:abstractNumId w:val="30"/>
  </w:num>
  <w:num w:numId="30">
    <w:abstractNumId w:val="5"/>
  </w:num>
  <w:num w:numId="31">
    <w:abstractNumId w:val="24"/>
  </w:num>
  <w:num w:numId="32">
    <w:abstractNumId w:val="21"/>
  </w:num>
  <w:num w:numId="3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elin">
    <w15:presenceInfo w15:providerId="None" w15:userId="Ye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1A"/>
    <w:rsid w:val="00064A52"/>
    <w:rsid w:val="00074797"/>
    <w:rsid w:val="00074FAC"/>
    <w:rsid w:val="00082ADB"/>
    <w:rsid w:val="0008312E"/>
    <w:rsid w:val="000A438C"/>
    <w:rsid w:val="000D5D83"/>
    <w:rsid w:val="001012A1"/>
    <w:rsid w:val="0010457F"/>
    <w:rsid w:val="001160F6"/>
    <w:rsid w:val="001310E4"/>
    <w:rsid w:val="00170C3A"/>
    <w:rsid w:val="001805EA"/>
    <w:rsid w:val="00180CD2"/>
    <w:rsid w:val="0018148A"/>
    <w:rsid w:val="00197EF4"/>
    <w:rsid w:val="002052D4"/>
    <w:rsid w:val="00226815"/>
    <w:rsid w:val="00270DF4"/>
    <w:rsid w:val="002826B8"/>
    <w:rsid w:val="00283F3B"/>
    <w:rsid w:val="002B7BD2"/>
    <w:rsid w:val="002C4507"/>
    <w:rsid w:val="00302CB5"/>
    <w:rsid w:val="003651DD"/>
    <w:rsid w:val="0037273C"/>
    <w:rsid w:val="003840FB"/>
    <w:rsid w:val="0039692B"/>
    <w:rsid w:val="003B59EA"/>
    <w:rsid w:val="003B5DEC"/>
    <w:rsid w:val="003D55D6"/>
    <w:rsid w:val="003F13D7"/>
    <w:rsid w:val="00444503"/>
    <w:rsid w:val="00481D2A"/>
    <w:rsid w:val="004A0E45"/>
    <w:rsid w:val="004C3C3F"/>
    <w:rsid w:val="004D47AC"/>
    <w:rsid w:val="004D5F67"/>
    <w:rsid w:val="00501F1C"/>
    <w:rsid w:val="00503F2B"/>
    <w:rsid w:val="00515DA3"/>
    <w:rsid w:val="005172B9"/>
    <w:rsid w:val="00530C3B"/>
    <w:rsid w:val="005329FC"/>
    <w:rsid w:val="00566CED"/>
    <w:rsid w:val="00567E9D"/>
    <w:rsid w:val="00572167"/>
    <w:rsid w:val="005738E0"/>
    <w:rsid w:val="00580E63"/>
    <w:rsid w:val="0059718D"/>
    <w:rsid w:val="005B7FCE"/>
    <w:rsid w:val="005D66B9"/>
    <w:rsid w:val="005F5E43"/>
    <w:rsid w:val="00616039"/>
    <w:rsid w:val="00634F82"/>
    <w:rsid w:val="0064185D"/>
    <w:rsid w:val="00663A3C"/>
    <w:rsid w:val="00684510"/>
    <w:rsid w:val="006C1537"/>
    <w:rsid w:val="00705ECF"/>
    <w:rsid w:val="0076522D"/>
    <w:rsid w:val="00765B65"/>
    <w:rsid w:val="00773DDF"/>
    <w:rsid w:val="00776C0B"/>
    <w:rsid w:val="007A4405"/>
    <w:rsid w:val="007D4130"/>
    <w:rsid w:val="007F571F"/>
    <w:rsid w:val="00825BC9"/>
    <w:rsid w:val="00831B04"/>
    <w:rsid w:val="00870295"/>
    <w:rsid w:val="00874EAD"/>
    <w:rsid w:val="00887E47"/>
    <w:rsid w:val="008A0DDD"/>
    <w:rsid w:val="008B159A"/>
    <w:rsid w:val="008C0A90"/>
    <w:rsid w:val="008F69CE"/>
    <w:rsid w:val="00905237"/>
    <w:rsid w:val="009076CD"/>
    <w:rsid w:val="00917A3B"/>
    <w:rsid w:val="00933447"/>
    <w:rsid w:val="0094017F"/>
    <w:rsid w:val="009775D3"/>
    <w:rsid w:val="0098185E"/>
    <w:rsid w:val="00985E1E"/>
    <w:rsid w:val="009B046F"/>
    <w:rsid w:val="009D0C83"/>
    <w:rsid w:val="009D4C51"/>
    <w:rsid w:val="009F4185"/>
    <w:rsid w:val="00A0465D"/>
    <w:rsid w:val="00A50678"/>
    <w:rsid w:val="00A56015"/>
    <w:rsid w:val="00A80A2D"/>
    <w:rsid w:val="00AA3257"/>
    <w:rsid w:val="00AA35D1"/>
    <w:rsid w:val="00AC46B1"/>
    <w:rsid w:val="00AE19CE"/>
    <w:rsid w:val="00AF4076"/>
    <w:rsid w:val="00B134F2"/>
    <w:rsid w:val="00B17C06"/>
    <w:rsid w:val="00B27E1A"/>
    <w:rsid w:val="00B7356C"/>
    <w:rsid w:val="00B73F89"/>
    <w:rsid w:val="00B85375"/>
    <w:rsid w:val="00BC30A7"/>
    <w:rsid w:val="00BF309B"/>
    <w:rsid w:val="00C31F30"/>
    <w:rsid w:val="00C50129"/>
    <w:rsid w:val="00C515A3"/>
    <w:rsid w:val="00C62C2B"/>
    <w:rsid w:val="00C65824"/>
    <w:rsid w:val="00C72EF9"/>
    <w:rsid w:val="00CE1E0A"/>
    <w:rsid w:val="00CE37C3"/>
    <w:rsid w:val="00CF68DE"/>
    <w:rsid w:val="00CF7660"/>
    <w:rsid w:val="00D047E7"/>
    <w:rsid w:val="00D12C28"/>
    <w:rsid w:val="00D741DA"/>
    <w:rsid w:val="00D74879"/>
    <w:rsid w:val="00DB0521"/>
    <w:rsid w:val="00DC4A95"/>
    <w:rsid w:val="00E5250C"/>
    <w:rsid w:val="00E92FC5"/>
    <w:rsid w:val="00E93836"/>
    <w:rsid w:val="00E976FE"/>
    <w:rsid w:val="00EB37BC"/>
    <w:rsid w:val="00EB5583"/>
    <w:rsid w:val="00EB70CF"/>
    <w:rsid w:val="00ED14BC"/>
    <w:rsid w:val="00EF092A"/>
    <w:rsid w:val="00EF592F"/>
    <w:rsid w:val="00F01309"/>
    <w:rsid w:val="00F50053"/>
    <w:rsid w:val="00F66230"/>
    <w:rsid w:val="00F714CA"/>
    <w:rsid w:val="00FD45C8"/>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1B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D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E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5E1E"/>
  </w:style>
  <w:style w:type="paragraph" w:styleId="Footer">
    <w:name w:val="footer"/>
    <w:basedOn w:val="Normal"/>
    <w:link w:val="FooterChar"/>
    <w:uiPriority w:val="99"/>
    <w:unhideWhenUsed/>
    <w:rsid w:val="00985E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5E1E"/>
  </w:style>
  <w:style w:type="paragraph" w:styleId="BalloonText">
    <w:name w:val="Balloon Text"/>
    <w:basedOn w:val="Normal"/>
    <w:link w:val="BalloonTextChar"/>
    <w:uiPriority w:val="99"/>
    <w:semiHidden/>
    <w:unhideWhenUsed/>
    <w:rsid w:val="00985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E1E"/>
    <w:rPr>
      <w:rFonts w:ascii="Tahoma" w:hAnsi="Tahoma" w:cs="Tahoma"/>
      <w:sz w:val="16"/>
      <w:szCs w:val="16"/>
    </w:rPr>
  </w:style>
  <w:style w:type="character" w:styleId="Hyperlink">
    <w:name w:val="Hyperlink"/>
    <w:basedOn w:val="DefaultParagraphFont"/>
    <w:uiPriority w:val="99"/>
    <w:unhideWhenUsed/>
    <w:rsid w:val="00985E1E"/>
    <w:rPr>
      <w:color w:val="0000FF" w:themeColor="hyperlink"/>
      <w:u w:val="single"/>
    </w:rPr>
  </w:style>
  <w:style w:type="paragraph" w:styleId="NoSpacing">
    <w:name w:val="No Spacing"/>
    <w:uiPriority w:val="1"/>
    <w:qFormat/>
    <w:rsid w:val="00D12C28"/>
    <w:pPr>
      <w:spacing w:after="0" w:line="240" w:lineRule="auto"/>
    </w:pPr>
  </w:style>
  <w:style w:type="paragraph" w:styleId="ListParagraph">
    <w:name w:val="List Paragraph"/>
    <w:basedOn w:val="Normal"/>
    <w:uiPriority w:val="34"/>
    <w:qFormat/>
    <w:rsid w:val="001310E4"/>
    <w:pPr>
      <w:ind w:left="720"/>
      <w:contextualSpacing/>
    </w:pPr>
  </w:style>
  <w:style w:type="character" w:styleId="IntenseEmphasis">
    <w:name w:val="Intense Emphasis"/>
    <w:uiPriority w:val="21"/>
    <w:qFormat/>
    <w:rsid w:val="003D55D6"/>
    <w:rPr>
      <w:b/>
      <w:bCs/>
      <w:i/>
      <w:iCs/>
      <w:color w:val="4F81BD" w:themeColor="accent1"/>
    </w:rPr>
  </w:style>
  <w:style w:type="paragraph" w:styleId="NormalWeb">
    <w:name w:val="Normal (Web)"/>
    <w:basedOn w:val="Normal"/>
    <w:uiPriority w:val="99"/>
    <w:unhideWhenUsed/>
    <w:rsid w:val="003D55D6"/>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converted-space">
    <w:name w:val="apple-converted-space"/>
    <w:basedOn w:val="DefaultParagraphFont"/>
    <w:rsid w:val="003D55D6"/>
  </w:style>
  <w:style w:type="paragraph" w:customStyle="1" w:styleId="Checkbox">
    <w:name w:val="Checkbox"/>
    <w:basedOn w:val="Normal"/>
    <w:rsid w:val="00933447"/>
    <w:pPr>
      <w:spacing w:after="0" w:line="240" w:lineRule="auto"/>
      <w:ind w:left="540" w:hanging="540"/>
    </w:pPr>
    <w:rPr>
      <w:rFonts w:ascii="UB-Helvetica" w:eastAsia="Times New Roman" w:hAnsi="UB-Helvetica" w:cs="Times New Roman"/>
      <w:szCs w:val="20"/>
    </w:rPr>
  </w:style>
  <w:style w:type="character" w:styleId="CommentReference">
    <w:name w:val="annotation reference"/>
    <w:basedOn w:val="DefaultParagraphFont"/>
    <w:uiPriority w:val="99"/>
    <w:semiHidden/>
    <w:unhideWhenUsed/>
    <w:rsid w:val="0039692B"/>
    <w:rPr>
      <w:sz w:val="16"/>
      <w:szCs w:val="16"/>
    </w:rPr>
  </w:style>
  <w:style w:type="paragraph" w:styleId="CommentText">
    <w:name w:val="annotation text"/>
    <w:basedOn w:val="Normal"/>
    <w:link w:val="CommentTextChar"/>
    <w:uiPriority w:val="99"/>
    <w:semiHidden/>
    <w:unhideWhenUsed/>
    <w:rsid w:val="0039692B"/>
    <w:pPr>
      <w:spacing w:line="240" w:lineRule="auto"/>
    </w:pPr>
    <w:rPr>
      <w:sz w:val="20"/>
      <w:szCs w:val="20"/>
    </w:rPr>
  </w:style>
  <w:style w:type="character" w:customStyle="1" w:styleId="CommentTextChar">
    <w:name w:val="Comment Text Char"/>
    <w:basedOn w:val="DefaultParagraphFont"/>
    <w:link w:val="CommentText"/>
    <w:uiPriority w:val="99"/>
    <w:semiHidden/>
    <w:rsid w:val="0039692B"/>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39692B"/>
    <w:rPr>
      <w:b/>
      <w:bCs/>
    </w:rPr>
  </w:style>
  <w:style w:type="character" w:customStyle="1" w:styleId="CommentSubjectChar">
    <w:name w:val="Comment Subject Char"/>
    <w:basedOn w:val="CommentTextChar"/>
    <w:link w:val="CommentSubject"/>
    <w:uiPriority w:val="99"/>
    <w:semiHidden/>
    <w:rsid w:val="0039692B"/>
    <w:rPr>
      <w:rFonts w:eastAsiaTheme="minorEastAsia"/>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D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E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5E1E"/>
  </w:style>
  <w:style w:type="paragraph" w:styleId="Footer">
    <w:name w:val="footer"/>
    <w:basedOn w:val="Normal"/>
    <w:link w:val="FooterChar"/>
    <w:uiPriority w:val="99"/>
    <w:unhideWhenUsed/>
    <w:rsid w:val="00985E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5E1E"/>
  </w:style>
  <w:style w:type="paragraph" w:styleId="BalloonText">
    <w:name w:val="Balloon Text"/>
    <w:basedOn w:val="Normal"/>
    <w:link w:val="BalloonTextChar"/>
    <w:uiPriority w:val="99"/>
    <w:semiHidden/>
    <w:unhideWhenUsed/>
    <w:rsid w:val="00985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E1E"/>
    <w:rPr>
      <w:rFonts w:ascii="Tahoma" w:hAnsi="Tahoma" w:cs="Tahoma"/>
      <w:sz w:val="16"/>
      <w:szCs w:val="16"/>
    </w:rPr>
  </w:style>
  <w:style w:type="character" w:styleId="Hyperlink">
    <w:name w:val="Hyperlink"/>
    <w:basedOn w:val="DefaultParagraphFont"/>
    <w:uiPriority w:val="99"/>
    <w:unhideWhenUsed/>
    <w:rsid w:val="00985E1E"/>
    <w:rPr>
      <w:color w:val="0000FF" w:themeColor="hyperlink"/>
      <w:u w:val="single"/>
    </w:rPr>
  </w:style>
  <w:style w:type="paragraph" w:styleId="NoSpacing">
    <w:name w:val="No Spacing"/>
    <w:uiPriority w:val="1"/>
    <w:qFormat/>
    <w:rsid w:val="00D12C28"/>
    <w:pPr>
      <w:spacing w:after="0" w:line="240" w:lineRule="auto"/>
    </w:pPr>
  </w:style>
  <w:style w:type="paragraph" w:styleId="ListParagraph">
    <w:name w:val="List Paragraph"/>
    <w:basedOn w:val="Normal"/>
    <w:uiPriority w:val="34"/>
    <w:qFormat/>
    <w:rsid w:val="001310E4"/>
    <w:pPr>
      <w:ind w:left="720"/>
      <w:contextualSpacing/>
    </w:pPr>
  </w:style>
  <w:style w:type="character" w:styleId="IntenseEmphasis">
    <w:name w:val="Intense Emphasis"/>
    <w:uiPriority w:val="21"/>
    <w:qFormat/>
    <w:rsid w:val="003D55D6"/>
    <w:rPr>
      <w:b/>
      <w:bCs/>
      <w:i/>
      <w:iCs/>
      <w:color w:val="4F81BD" w:themeColor="accent1"/>
    </w:rPr>
  </w:style>
  <w:style w:type="paragraph" w:styleId="NormalWeb">
    <w:name w:val="Normal (Web)"/>
    <w:basedOn w:val="Normal"/>
    <w:uiPriority w:val="99"/>
    <w:unhideWhenUsed/>
    <w:rsid w:val="003D55D6"/>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converted-space">
    <w:name w:val="apple-converted-space"/>
    <w:basedOn w:val="DefaultParagraphFont"/>
    <w:rsid w:val="003D55D6"/>
  </w:style>
  <w:style w:type="paragraph" w:customStyle="1" w:styleId="Checkbox">
    <w:name w:val="Checkbox"/>
    <w:basedOn w:val="Normal"/>
    <w:rsid w:val="00933447"/>
    <w:pPr>
      <w:spacing w:after="0" w:line="240" w:lineRule="auto"/>
      <w:ind w:left="540" w:hanging="540"/>
    </w:pPr>
    <w:rPr>
      <w:rFonts w:ascii="UB-Helvetica" w:eastAsia="Times New Roman" w:hAnsi="UB-Helvetica" w:cs="Times New Roman"/>
      <w:szCs w:val="20"/>
    </w:rPr>
  </w:style>
  <w:style w:type="character" w:styleId="CommentReference">
    <w:name w:val="annotation reference"/>
    <w:basedOn w:val="DefaultParagraphFont"/>
    <w:uiPriority w:val="99"/>
    <w:semiHidden/>
    <w:unhideWhenUsed/>
    <w:rsid w:val="0039692B"/>
    <w:rPr>
      <w:sz w:val="16"/>
      <w:szCs w:val="16"/>
    </w:rPr>
  </w:style>
  <w:style w:type="paragraph" w:styleId="CommentText">
    <w:name w:val="annotation text"/>
    <w:basedOn w:val="Normal"/>
    <w:link w:val="CommentTextChar"/>
    <w:uiPriority w:val="99"/>
    <w:semiHidden/>
    <w:unhideWhenUsed/>
    <w:rsid w:val="0039692B"/>
    <w:pPr>
      <w:spacing w:line="240" w:lineRule="auto"/>
    </w:pPr>
    <w:rPr>
      <w:sz w:val="20"/>
      <w:szCs w:val="20"/>
    </w:rPr>
  </w:style>
  <w:style w:type="character" w:customStyle="1" w:styleId="CommentTextChar">
    <w:name w:val="Comment Text Char"/>
    <w:basedOn w:val="DefaultParagraphFont"/>
    <w:link w:val="CommentText"/>
    <w:uiPriority w:val="99"/>
    <w:semiHidden/>
    <w:rsid w:val="0039692B"/>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39692B"/>
    <w:rPr>
      <w:b/>
      <w:bCs/>
    </w:rPr>
  </w:style>
  <w:style w:type="character" w:customStyle="1" w:styleId="CommentSubjectChar">
    <w:name w:val="Comment Subject Char"/>
    <w:basedOn w:val="CommentTextChar"/>
    <w:link w:val="CommentSubject"/>
    <w:uiPriority w:val="99"/>
    <w:semiHidden/>
    <w:rsid w:val="0039692B"/>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88959">
      <w:bodyDiv w:val="1"/>
      <w:marLeft w:val="0"/>
      <w:marRight w:val="0"/>
      <w:marTop w:val="0"/>
      <w:marBottom w:val="0"/>
      <w:divBdr>
        <w:top w:val="none" w:sz="0" w:space="0" w:color="auto"/>
        <w:left w:val="none" w:sz="0" w:space="0" w:color="auto"/>
        <w:bottom w:val="none" w:sz="0" w:space="0" w:color="auto"/>
        <w:right w:val="none" w:sz="0" w:space="0" w:color="auto"/>
      </w:divBdr>
    </w:div>
    <w:div w:id="457645924">
      <w:bodyDiv w:val="1"/>
      <w:marLeft w:val="0"/>
      <w:marRight w:val="0"/>
      <w:marTop w:val="0"/>
      <w:marBottom w:val="0"/>
      <w:divBdr>
        <w:top w:val="none" w:sz="0" w:space="0" w:color="auto"/>
        <w:left w:val="none" w:sz="0" w:space="0" w:color="auto"/>
        <w:bottom w:val="none" w:sz="0" w:space="0" w:color="auto"/>
        <w:right w:val="none" w:sz="0" w:space="0" w:color="auto"/>
      </w:divBdr>
    </w:div>
    <w:div w:id="871302603">
      <w:bodyDiv w:val="1"/>
      <w:marLeft w:val="0"/>
      <w:marRight w:val="0"/>
      <w:marTop w:val="0"/>
      <w:marBottom w:val="0"/>
      <w:divBdr>
        <w:top w:val="none" w:sz="0" w:space="0" w:color="auto"/>
        <w:left w:val="none" w:sz="0" w:space="0" w:color="auto"/>
        <w:bottom w:val="none" w:sz="0" w:space="0" w:color="auto"/>
        <w:right w:val="none" w:sz="0" w:space="0" w:color="auto"/>
      </w:divBdr>
      <w:divsChild>
        <w:div w:id="85357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8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41627">
      <w:bodyDiv w:val="1"/>
      <w:marLeft w:val="0"/>
      <w:marRight w:val="0"/>
      <w:marTop w:val="0"/>
      <w:marBottom w:val="0"/>
      <w:divBdr>
        <w:top w:val="none" w:sz="0" w:space="0" w:color="auto"/>
        <w:left w:val="none" w:sz="0" w:space="0" w:color="auto"/>
        <w:bottom w:val="none" w:sz="0" w:space="0" w:color="auto"/>
        <w:right w:val="none" w:sz="0" w:space="0" w:color="auto"/>
      </w:divBdr>
    </w:div>
    <w:div w:id="2086758325">
      <w:bodyDiv w:val="1"/>
      <w:marLeft w:val="0"/>
      <w:marRight w:val="0"/>
      <w:marTop w:val="0"/>
      <w:marBottom w:val="0"/>
      <w:divBdr>
        <w:top w:val="none" w:sz="0" w:space="0" w:color="auto"/>
        <w:left w:val="none" w:sz="0" w:space="0" w:color="auto"/>
        <w:bottom w:val="none" w:sz="0" w:space="0" w:color="auto"/>
        <w:right w:val="none" w:sz="0" w:space="0" w:color="auto"/>
      </w:divBdr>
      <w:divsChild>
        <w:div w:id="38726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2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3801C-4356-9C48-A1D7-65AE4D16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1024</Words>
  <Characters>5839</Characters>
  <Application>Microsoft Macintosh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Yasemin</cp:lastModifiedBy>
  <cp:revision>2</cp:revision>
  <cp:lastPrinted>2014-05-08T13:33:00Z</cp:lastPrinted>
  <dcterms:created xsi:type="dcterms:W3CDTF">2017-10-10T19:19:00Z</dcterms:created>
  <dcterms:modified xsi:type="dcterms:W3CDTF">2017-10-10T19:19:00Z</dcterms:modified>
</cp:coreProperties>
</file>